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B1B4A3" w14:textId="77777777" w:rsidR="004640DE" w:rsidRDefault="004640DE" w:rsidP="004640DE">
      <w:pPr>
        <w:spacing w:after="0" w:line="240" w:lineRule="auto"/>
        <w:rPr>
          <w:rFonts w:ascii="Times New Roman" w:eastAsia="Times New Roman" w:hAnsi="Times New Roman" w:cs="Times New Roman"/>
          <w:sz w:val="20"/>
          <w:szCs w:val="20"/>
          <w:lang w:eastAsia="lt-LT"/>
        </w:rPr>
      </w:pPr>
      <w:r w:rsidRPr="00D375D8">
        <w:rPr>
          <w:rFonts w:ascii="Times New Roman" w:eastAsia="Times New Roman" w:hAnsi="Times New Roman" w:cs="Times New Roman"/>
          <w:color w:val="FF0000"/>
          <w:sz w:val="20"/>
          <w:szCs w:val="20"/>
          <w:lang w:eastAsia="lt-LT"/>
        </w:rPr>
        <w:t>Melsvai pažymėtas lentelės sritis pildo tiekėjas.</w:t>
      </w:r>
      <w:r>
        <w:rPr>
          <w:rFonts w:ascii="Times New Roman" w:eastAsia="Times New Roman" w:hAnsi="Times New Roman" w:cs="Times New Roman"/>
          <w:color w:val="FF0000"/>
          <w:sz w:val="20"/>
          <w:szCs w:val="20"/>
          <w:lang w:eastAsia="lt-LT"/>
        </w:rPr>
        <w:t xml:space="preserve">                                                                                                                                                                      </w:t>
      </w:r>
      <w:r w:rsidRPr="00D375D8">
        <w:rPr>
          <w:rFonts w:ascii="Times New Roman" w:eastAsia="Times New Roman" w:hAnsi="Times New Roman" w:cs="Times New Roman"/>
          <w:sz w:val="20"/>
          <w:szCs w:val="20"/>
          <w:lang w:eastAsia="lt-LT"/>
        </w:rPr>
        <w:t>Pirkimo sąlygų 1 priedas</w:t>
      </w:r>
    </w:p>
    <w:p w14:paraId="716BA9B4" w14:textId="77777777" w:rsidR="004640DE" w:rsidRDefault="004640DE" w:rsidP="004640DE">
      <w:pPr>
        <w:spacing w:after="0" w:line="240" w:lineRule="auto"/>
        <w:rPr>
          <w:rFonts w:ascii="Times New Roman" w:eastAsia="Times New Roman" w:hAnsi="Times New Roman" w:cs="Times New Roman"/>
          <w:sz w:val="20"/>
          <w:szCs w:val="20"/>
          <w:lang w:eastAsia="lt-LT"/>
        </w:rPr>
      </w:pPr>
    </w:p>
    <w:p w14:paraId="4A5A4C16" w14:textId="77777777" w:rsidR="004640DE" w:rsidRDefault="004640DE" w:rsidP="004640DE">
      <w:pPr>
        <w:spacing w:after="0" w:line="240" w:lineRule="auto"/>
        <w:rPr>
          <w:rFonts w:ascii="Times New Roman" w:eastAsia="Times New Roman" w:hAnsi="Times New Roman" w:cs="Times New Roman"/>
          <w:sz w:val="20"/>
          <w:szCs w:val="20"/>
          <w:lang w:eastAsia="lt-LT"/>
        </w:rPr>
      </w:pPr>
    </w:p>
    <w:p w14:paraId="0525BED7" w14:textId="77777777" w:rsidR="004640DE" w:rsidRDefault="004640DE" w:rsidP="004640DE">
      <w:pPr>
        <w:spacing w:after="0" w:line="240" w:lineRule="auto"/>
        <w:rPr>
          <w:rFonts w:ascii="Times New Roman" w:eastAsia="Times New Roman" w:hAnsi="Times New Roman" w:cs="Times New Roman"/>
          <w:sz w:val="20"/>
          <w:szCs w:val="20"/>
          <w:lang w:eastAsia="lt-LT"/>
        </w:rPr>
      </w:pPr>
    </w:p>
    <w:tbl>
      <w:tblPr>
        <w:tblW w:w="0" w:type="auto"/>
        <w:tblLook w:val="04A0" w:firstRow="1" w:lastRow="0" w:firstColumn="1" w:lastColumn="0" w:noHBand="0" w:noVBand="1"/>
      </w:tblPr>
      <w:tblGrid>
        <w:gridCol w:w="332"/>
        <w:gridCol w:w="332"/>
        <w:gridCol w:w="332"/>
        <w:gridCol w:w="332"/>
        <w:gridCol w:w="331"/>
        <w:gridCol w:w="331"/>
        <w:gridCol w:w="331"/>
        <w:gridCol w:w="331"/>
        <w:gridCol w:w="11523"/>
      </w:tblGrid>
      <w:tr w:rsidR="004640DE" w:rsidRPr="00D375D8" w14:paraId="4C7E727C" w14:textId="77777777" w:rsidTr="00D303DF">
        <w:trPr>
          <w:trHeight w:val="300"/>
        </w:trPr>
        <w:tc>
          <w:tcPr>
            <w:tcW w:w="14175" w:type="dxa"/>
            <w:gridSpan w:val="9"/>
            <w:tcBorders>
              <w:top w:val="nil"/>
              <w:left w:val="nil"/>
              <w:bottom w:val="nil"/>
              <w:right w:val="nil"/>
            </w:tcBorders>
            <w:vAlign w:val="center"/>
            <w:hideMark/>
          </w:tcPr>
          <w:p w14:paraId="1416DF3A" w14:textId="77777777" w:rsidR="004640DE" w:rsidRPr="00D375D8" w:rsidRDefault="004640DE" w:rsidP="000E4850">
            <w:pPr>
              <w:spacing w:after="0" w:line="240" w:lineRule="auto"/>
              <w:jc w:val="center"/>
              <w:rPr>
                <w:rFonts w:ascii="Times New Roman" w:eastAsia="Times New Roman" w:hAnsi="Times New Roman" w:cs="Times New Roman"/>
                <w:b/>
                <w:bCs/>
                <w:color w:val="000000"/>
                <w:sz w:val="24"/>
                <w:szCs w:val="24"/>
                <w:lang w:eastAsia="lt-LT"/>
              </w:rPr>
            </w:pPr>
            <w:r w:rsidRPr="00D375D8">
              <w:rPr>
                <w:rFonts w:ascii="Times New Roman" w:eastAsia="Times New Roman" w:hAnsi="Times New Roman" w:cs="Times New Roman"/>
                <w:b/>
                <w:bCs/>
                <w:color w:val="000000"/>
                <w:sz w:val="24"/>
                <w:szCs w:val="24"/>
                <w:lang w:eastAsia="lt-LT"/>
              </w:rPr>
              <w:t>TECHNINĖ SPECIFIKACIJA IR PASIŪLYMO KAINA</w:t>
            </w:r>
          </w:p>
        </w:tc>
      </w:tr>
      <w:tr w:rsidR="004640DE" w:rsidRPr="00D375D8" w14:paraId="192299D6" w14:textId="77777777" w:rsidTr="00D303DF">
        <w:trPr>
          <w:trHeight w:val="300"/>
        </w:trPr>
        <w:tc>
          <w:tcPr>
            <w:tcW w:w="14175" w:type="dxa"/>
            <w:gridSpan w:val="9"/>
            <w:tcBorders>
              <w:top w:val="nil"/>
              <w:left w:val="nil"/>
              <w:bottom w:val="nil"/>
              <w:right w:val="nil"/>
            </w:tcBorders>
            <w:shd w:val="clear" w:color="CCFFFF" w:fill="CCFFFF"/>
            <w:vAlign w:val="center"/>
            <w:hideMark/>
          </w:tcPr>
          <w:p w14:paraId="29FAE4A7" w14:textId="77777777" w:rsidR="004640DE" w:rsidRPr="00D375D8" w:rsidRDefault="004640DE" w:rsidP="000E4850">
            <w:pPr>
              <w:spacing w:after="0" w:line="240" w:lineRule="auto"/>
              <w:jc w:val="center"/>
              <w:rPr>
                <w:rFonts w:ascii="Times New Roman" w:eastAsia="Times New Roman" w:hAnsi="Times New Roman" w:cs="Times New Roman"/>
                <w:b/>
                <w:bCs/>
                <w:color w:val="000000"/>
                <w:sz w:val="24"/>
                <w:szCs w:val="24"/>
                <w:lang w:eastAsia="lt-LT"/>
              </w:rPr>
            </w:pPr>
            <w:r w:rsidRPr="00D375D8">
              <w:rPr>
                <w:rFonts w:ascii="Times New Roman" w:eastAsia="Times New Roman" w:hAnsi="Times New Roman" w:cs="Times New Roman"/>
                <w:b/>
                <w:bCs/>
                <w:color w:val="000000"/>
                <w:sz w:val="24"/>
                <w:szCs w:val="24"/>
                <w:lang w:eastAsia="lt-LT"/>
              </w:rPr>
              <w:t>2025 -    -</w:t>
            </w:r>
          </w:p>
        </w:tc>
      </w:tr>
      <w:tr w:rsidR="004640DE" w:rsidRPr="00D375D8" w14:paraId="34FEF3F9" w14:textId="77777777" w:rsidTr="00D303DF">
        <w:trPr>
          <w:trHeight w:val="300"/>
        </w:trPr>
        <w:tc>
          <w:tcPr>
            <w:tcW w:w="0" w:type="auto"/>
            <w:tcBorders>
              <w:top w:val="nil"/>
              <w:left w:val="nil"/>
              <w:bottom w:val="nil"/>
              <w:right w:val="nil"/>
            </w:tcBorders>
            <w:noWrap/>
            <w:vAlign w:val="bottom"/>
            <w:hideMark/>
          </w:tcPr>
          <w:p w14:paraId="5F745EF0" w14:textId="77777777" w:rsidR="004640DE" w:rsidRPr="00D375D8" w:rsidRDefault="004640DE" w:rsidP="000E4850">
            <w:pPr>
              <w:spacing w:after="0" w:line="240" w:lineRule="auto"/>
              <w:jc w:val="center"/>
              <w:rPr>
                <w:rFonts w:ascii="Times New Roman" w:eastAsia="Times New Roman" w:hAnsi="Times New Roman" w:cs="Times New Roman"/>
                <w:b/>
                <w:bCs/>
                <w:color w:val="000000"/>
                <w:sz w:val="24"/>
                <w:szCs w:val="24"/>
                <w:lang w:eastAsia="lt-LT"/>
              </w:rPr>
            </w:pPr>
          </w:p>
        </w:tc>
        <w:tc>
          <w:tcPr>
            <w:tcW w:w="0" w:type="auto"/>
            <w:tcBorders>
              <w:top w:val="nil"/>
              <w:left w:val="nil"/>
              <w:bottom w:val="nil"/>
              <w:right w:val="nil"/>
            </w:tcBorders>
            <w:noWrap/>
            <w:vAlign w:val="bottom"/>
            <w:hideMark/>
          </w:tcPr>
          <w:p w14:paraId="0E6AFFDF" w14:textId="77777777" w:rsidR="004640DE" w:rsidRPr="00D375D8" w:rsidRDefault="004640DE" w:rsidP="000E4850">
            <w:pPr>
              <w:spacing w:after="0" w:line="240" w:lineRule="auto"/>
              <w:rPr>
                <w:rFonts w:ascii="Times New Roman" w:eastAsia="Times New Roman" w:hAnsi="Times New Roman" w:cs="Times New Roman"/>
                <w:sz w:val="24"/>
                <w:szCs w:val="24"/>
                <w:lang w:eastAsia="lt-LT"/>
              </w:rPr>
            </w:pPr>
          </w:p>
        </w:tc>
        <w:tc>
          <w:tcPr>
            <w:tcW w:w="0" w:type="auto"/>
            <w:tcBorders>
              <w:top w:val="nil"/>
              <w:left w:val="nil"/>
              <w:bottom w:val="nil"/>
              <w:right w:val="nil"/>
            </w:tcBorders>
            <w:noWrap/>
            <w:vAlign w:val="bottom"/>
            <w:hideMark/>
          </w:tcPr>
          <w:p w14:paraId="39E6C9F4" w14:textId="77777777" w:rsidR="004640DE" w:rsidRPr="00D375D8" w:rsidRDefault="004640DE" w:rsidP="000E4850">
            <w:pPr>
              <w:spacing w:after="0" w:line="240" w:lineRule="auto"/>
              <w:rPr>
                <w:rFonts w:ascii="Times New Roman" w:eastAsia="Times New Roman" w:hAnsi="Times New Roman" w:cs="Times New Roman"/>
                <w:sz w:val="24"/>
                <w:szCs w:val="24"/>
                <w:lang w:eastAsia="lt-LT"/>
              </w:rPr>
            </w:pPr>
          </w:p>
        </w:tc>
        <w:tc>
          <w:tcPr>
            <w:tcW w:w="0" w:type="auto"/>
            <w:tcBorders>
              <w:top w:val="nil"/>
              <w:left w:val="nil"/>
              <w:bottom w:val="nil"/>
              <w:right w:val="nil"/>
            </w:tcBorders>
            <w:noWrap/>
            <w:vAlign w:val="bottom"/>
            <w:hideMark/>
          </w:tcPr>
          <w:p w14:paraId="65DE7B77" w14:textId="77777777" w:rsidR="004640DE" w:rsidRPr="00D375D8" w:rsidRDefault="004640DE" w:rsidP="000E4850">
            <w:pPr>
              <w:spacing w:after="0" w:line="240" w:lineRule="auto"/>
              <w:rPr>
                <w:rFonts w:ascii="Times New Roman" w:eastAsia="Times New Roman" w:hAnsi="Times New Roman" w:cs="Times New Roman"/>
                <w:sz w:val="24"/>
                <w:szCs w:val="24"/>
                <w:lang w:eastAsia="lt-LT"/>
              </w:rPr>
            </w:pPr>
          </w:p>
        </w:tc>
        <w:tc>
          <w:tcPr>
            <w:tcW w:w="0" w:type="auto"/>
            <w:tcBorders>
              <w:top w:val="nil"/>
              <w:left w:val="nil"/>
              <w:bottom w:val="nil"/>
              <w:right w:val="nil"/>
            </w:tcBorders>
            <w:noWrap/>
            <w:vAlign w:val="bottom"/>
            <w:hideMark/>
          </w:tcPr>
          <w:p w14:paraId="23337EAA" w14:textId="77777777" w:rsidR="004640DE" w:rsidRPr="00D375D8" w:rsidRDefault="004640DE" w:rsidP="000E4850">
            <w:pPr>
              <w:spacing w:after="0" w:line="240" w:lineRule="auto"/>
              <w:rPr>
                <w:rFonts w:ascii="Times New Roman" w:eastAsia="Times New Roman" w:hAnsi="Times New Roman" w:cs="Times New Roman"/>
                <w:sz w:val="24"/>
                <w:szCs w:val="24"/>
                <w:lang w:eastAsia="lt-LT"/>
              </w:rPr>
            </w:pPr>
          </w:p>
        </w:tc>
        <w:tc>
          <w:tcPr>
            <w:tcW w:w="0" w:type="auto"/>
            <w:tcBorders>
              <w:top w:val="nil"/>
              <w:left w:val="nil"/>
              <w:bottom w:val="nil"/>
              <w:right w:val="nil"/>
            </w:tcBorders>
            <w:noWrap/>
            <w:vAlign w:val="bottom"/>
            <w:hideMark/>
          </w:tcPr>
          <w:p w14:paraId="098F11F5" w14:textId="77777777" w:rsidR="004640DE" w:rsidRPr="00D375D8" w:rsidRDefault="004640DE" w:rsidP="000E4850">
            <w:pPr>
              <w:spacing w:after="0" w:line="240" w:lineRule="auto"/>
              <w:rPr>
                <w:rFonts w:ascii="Times New Roman" w:eastAsia="Times New Roman" w:hAnsi="Times New Roman" w:cs="Times New Roman"/>
                <w:sz w:val="24"/>
                <w:szCs w:val="24"/>
                <w:lang w:eastAsia="lt-LT"/>
              </w:rPr>
            </w:pPr>
          </w:p>
        </w:tc>
        <w:tc>
          <w:tcPr>
            <w:tcW w:w="0" w:type="auto"/>
            <w:tcBorders>
              <w:top w:val="nil"/>
              <w:left w:val="nil"/>
              <w:bottom w:val="nil"/>
              <w:right w:val="nil"/>
            </w:tcBorders>
            <w:noWrap/>
            <w:vAlign w:val="bottom"/>
            <w:hideMark/>
          </w:tcPr>
          <w:p w14:paraId="50B0A172" w14:textId="77777777" w:rsidR="004640DE" w:rsidRPr="00D375D8" w:rsidRDefault="004640DE" w:rsidP="000E4850">
            <w:pPr>
              <w:spacing w:after="0" w:line="240" w:lineRule="auto"/>
              <w:rPr>
                <w:rFonts w:ascii="Times New Roman" w:eastAsia="Times New Roman" w:hAnsi="Times New Roman" w:cs="Times New Roman"/>
                <w:sz w:val="24"/>
                <w:szCs w:val="24"/>
                <w:lang w:eastAsia="lt-LT"/>
              </w:rPr>
            </w:pPr>
          </w:p>
        </w:tc>
        <w:tc>
          <w:tcPr>
            <w:tcW w:w="0" w:type="auto"/>
            <w:tcBorders>
              <w:top w:val="nil"/>
              <w:left w:val="nil"/>
              <w:bottom w:val="nil"/>
              <w:right w:val="nil"/>
            </w:tcBorders>
            <w:noWrap/>
            <w:vAlign w:val="bottom"/>
            <w:hideMark/>
          </w:tcPr>
          <w:p w14:paraId="232E6A28" w14:textId="77777777" w:rsidR="004640DE" w:rsidRPr="00D375D8" w:rsidRDefault="004640DE" w:rsidP="000E4850">
            <w:pPr>
              <w:spacing w:after="0" w:line="240" w:lineRule="auto"/>
              <w:rPr>
                <w:rFonts w:ascii="Times New Roman" w:eastAsia="Times New Roman" w:hAnsi="Times New Roman" w:cs="Times New Roman"/>
                <w:sz w:val="24"/>
                <w:szCs w:val="24"/>
                <w:lang w:eastAsia="lt-LT"/>
              </w:rPr>
            </w:pPr>
          </w:p>
        </w:tc>
        <w:tc>
          <w:tcPr>
            <w:tcW w:w="7715" w:type="dxa"/>
            <w:tcBorders>
              <w:top w:val="nil"/>
              <w:left w:val="nil"/>
              <w:bottom w:val="nil"/>
              <w:right w:val="nil"/>
            </w:tcBorders>
            <w:noWrap/>
            <w:vAlign w:val="bottom"/>
            <w:hideMark/>
          </w:tcPr>
          <w:p w14:paraId="46AB4EE8" w14:textId="77777777" w:rsidR="004640DE" w:rsidRPr="00D375D8" w:rsidRDefault="004640DE" w:rsidP="000E4850">
            <w:pPr>
              <w:spacing w:after="0" w:line="240" w:lineRule="auto"/>
              <w:rPr>
                <w:rFonts w:ascii="Times New Roman" w:eastAsia="Times New Roman" w:hAnsi="Times New Roman" w:cs="Times New Roman"/>
                <w:sz w:val="24"/>
                <w:szCs w:val="24"/>
                <w:lang w:eastAsia="lt-LT"/>
              </w:rPr>
            </w:pPr>
          </w:p>
        </w:tc>
      </w:tr>
      <w:tr w:rsidR="004640DE" w:rsidRPr="00D375D8" w14:paraId="0DD14870" w14:textId="77777777" w:rsidTr="00D303DF">
        <w:trPr>
          <w:trHeight w:val="600"/>
        </w:trPr>
        <w:tc>
          <w:tcPr>
            <w:tcW w:w="14175" w:type="dxa"/>
            <w:gridSpan w:val="9"/>
            <w:tcBorders>
              <w:top w:val="nil"/>
              <w:left w:val="nil"/>
              <w:bottom w:val="nil"/>
              <w:right w:val="nil"/>
            </w:tcBorders>
            <w:vAlign w:val="bottom"/>
            <w:hideMark/>
          </w:tcPr>
          <w:p w14:paraId="33E25B31" w14:textId="6C4BACAD" w:rsidR="004640DE" w:rsidRPr="00D375D8" w:rsidRDefault="004640DE" w:rsidP="000E4850">
            <w:pPr>
              <w:spacing w:after="0" w:line="240" w:lineRule="auto"/>
              <w:rPr>
                <w:rFonts w:ascii="Times New Roman" w:eastAsia="Times New Roman" w:hAnsi="Times New Roman" w:cs="Times New Roman"/>
                <w:b/>
                <w:bCs/>
                <w:color w:val="000000"/>
                <w:sz w:val="24"/>
                <w:szCs w:val="24"/>
                <w:lang w:eastAsia="lt-LT"/>
              </w:rPr>
            </w:pPr>
            <w:r w:rsidRPr="00D375D8">
              <w:rPr>
                <w:rFonts w:ascii="Times New Roman" w:eastAsia="Times New Roman" w:hAnsi="Times New Roman" w:cs="Times New Roman"/>
                <w:b/>
                <w:bCs/>
                <w:color w:val="000000"/>
                <w:sz w:val="24"/>
                <w:szCs w:val="24"/>
                <w:lang w:eastAsia="lt-LT"/>
              </w:rPr>
              <w:t xml:space="preserve">Pirkimo pavadinimas: </w:t>
            </w:r>
            <w:r w:rsidR="00D303DF" w:rsidRPr="00D303DF">
              <w:rPr>
                <w:rFonts w:ascii="Times New Roman" w:eastAsia="Times New Roman" w:hAnsi="Times New Roman" w:cs="Times New Roman"/>
                <w:b/>
                <w:bCs/>
                <w:color w:val="000000"/>
                <w:sz w:val="24"/>
                <w:szCs w:val="24"/>
                <w:lang w:eastAsia="lt-LT"/>
              </w:rPr>
              <w:t>INSTRUMENTŲ PIRKIMAS IV (NR. 10727)</w:t>
            </w:r>
          </w:p>
        </w:tc>
      </w:tr>
    </w:tbl>
    <w:p w14:paraId="30D497CD" w14:textId="77777777" w:rsidR="004640DE" w:rsidRDefault="004640DE" w:rsidP="004640DE">
      <w:pPr>
        <w:spacing w:after="0" w:line="240" w:lineRule="auto"/>
        <w:rPr>
          <w:rFonts w:ascii="Times New Roman" w:eastAsia="Times New Roman" w:hAnsi="Times New Roman" w:cs="Times New Roman"/>
          <w:sz w:val="20"/>
          <w:szCs w:val="20"/>
          <w:lang w:eastAsia="lt-LT"/>
        </w:rPr>
      </w:pPr>
    </w:p>
    <w:p w14:paraId="66D06644" w14:textId="77777777" w:rsidR="004640DE" w:rsidRDefault="004640DE" w:rsidP="004640DE">
      <w:pPr>
        <w:spacing w:after="0" w:line="240" w:lineRule="auto"/>
        <w:rPr>
          <w:rFonts w:ascii="Times New Roman" w:eastAsia="Times New Roman" w:hAnsi="Times New Roman" w:cs="Times New Roman"/>
          <w:sz w:val="20"/>
          <w:szCs w:val="20"/>
          <w:lang w:eastAsia="lt-LT"/>
        </w:rPr>
      </w:pPr>
    </w:p>
    <w:p w14:paraId="63F033E4" w14:textId="77777777" w:rsidR="004640DE" w:rsidRPr="00D375D8" w:rsidRDefault="004640DE" w:rsidP="004640DE">
      <w:pPr>
        <w:spacing w:after="0" w:line="240" w:lineRule="auto"/>
        <w:rPr>
          <w:rFonts w:ascii="Times New Roman" w:eastAsia="Times New Roman" w:hAnsi="Times New Roman" w:cs="Times New Roman"/>
          <w:color w:val="FF0000"/>
          <w:sz w:val="20"/>
          <w:szCs w:val="20"/>
          <w:lang w:eastAsia="lt-LT"/>
        </w:rPr>
      </w:pPr>
    </w:p>
    <w:tbl>
      <w:tblPr>
        <w:tblW w:w="0" w:type="auto"/>
        <w:tblLook w:val="04A0" w:firstRow="1" w:lastRow="0" w:firstColumn="1" w:lastColumn="0" w:noHBand="0" w:noVBand="1"/>
      </w:tblPr>
      <w:tblGrid>
        <w:gridCol w:w="222"/>
        <w:gridCol w:w="8141"/>
        <w:gridCol w:w="4627"/>
        <w:gridCol w:w="235"/>
        <w:gridCol w:w="235"/>
        <w:gridCol w:w="235"/>
        <w:gridCol w:w="235"/>
        <w:gridCol w:w="235"/>
      </w:tblGrid>
      <w:tr w:rsidR="004640DE" w:rsidRPr="00D375D8" w14:paraId="4F69A853" w14:textId="77777777" w:rsidTr="000E4850">
        <w:trPr>
          <w:trHeight w:val="300"/>
        </w:trPr>
        <w:tc>
          <w:tcPr>
            <w:tcW w:w="6374" w:type="dxa"/>
            <w:gridSpan w:val="2"/>
            <w:tcBorders>
              <w:top w:val="single" w:sz="4" w:space="0" w:color="auto"/>
              <w:left w:val="single" w:sz="4" w:space="0" w:color="auto"/>
              <w:bottom w:val="single" w:sz="4" w:space="0" w:color="auto"/>
              <w:right w:val="single" w:sz="4" w:space="0" w:color="auto"/>
            </w:tcBorders>
            <w:hideMark/>
          </w:tcPr>
          <w:p w14:paraId="11038EF8"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r w:rsidRPr="00D375D8">
              <w:rPr>
                <w:rFonts w:ascii="Times New Roman" w:eastAsia="Times New Roman" w:hAnsi="Times New Roman" w:cs="Times New Roman"/>
                <w:b/>
                <w:bCs/>
                <w:color w:val="000000"/>
                <w:lang w:eastAsia="lt-LT"/>
              </w:rPr>
              <w:t>Tiekėjo pavadinimas / ūkio subjektų grupės nariai:</w:t>
            </w:r>
          </w:p>
        </w:tc>
        <w:tc>
          <w:tcPr>
            <w:tcW w:w="4105"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50906B1A" w14:textId="77777777" w:rsidR="004640DE" w:rsidRPr="00D375D8" w:rsidRDefault="004640DE" w:rsidP="000E4850">
            <w:pPr>
              <w:spacing w:after="0" w:line="240" w:lineRule="auto"/>
              <w:jc w:val="center"/>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 </w:t>
            </w:r>
          </w:p>
        </w:tc>
      </w:tr>
      <w:tr w:rsidR="004640DE" w:rsidRPr="00D375D8" w14:paraId="03035633" w14:textId="77777777" w:rsidTr="000E4850">
        <w:trPr>
          <w:trHeight w:val="300"/>
        </w:trPr>
        <w:tc>
          <w:tcPr>
            <w:tcW w:w="6374" w:type="dxa"/>
            <w:gridSpan w:val="2"/>
            <w:tcBorders>
              <w:top w:val="single" w:sz="4" w:space="0" w:color="auto"/>
              <w:left w:val="single" w:sz="4" w:space="0" w:color="auto"/>
              <w:bottom w:val="single" w:sz="4" w:space="0" w:color="auto"/>
              <w:right w:val="single" w:sz="4" w:space="0" w:color="auto"/>
            </w:tcBorders>
            <w:hideMark/>
          </w:tcPr>
          <w:p w14:paraId="236B56DD"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r w:rsidRPr="00D375D8">
              <w:rPr>
                <w:rFonts w:ascii="Times New Roman" w:eastAsia="Times New Roman" w:hAnsi="Times New Roman" w:cs="Times New Roman"/>
                <w:b/>
                <w:bCs/>
                <w:color w:val="000000"/>
                <w:lang w:eastAsia="lt-LT"/>
              </w:rPr>
              <w:t>Tiekėjo kodas:</w:t>
            </w:r>
          </w:p>
        </w:tc>
        <w:tc>
          <w:tcPr>
            <w:tcW w:w="4105"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67F02689" w14:textId="77777777" w:rsidR="004640DE" w:rsidRPr="00D375D8" w:rsidRDefault="004640DE" w:rsidP="000E4850">
            <w:pPr>
              <w:spacing w:after="0" w:line="240" w:lineRule="auto"/>
              <w:jc w:val="center"/>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 </w:t>
            </w:r>
          </w:p>
        </w:tc>
      </w:tr>
      <w:tr w:rsidR="004640DE" w:rsidRPr="00D375D8" w14:paraId="12887914" w14:textId="77777777" w:rsidTr="000E4850">
        <w:trPr>
          <w:trHeight w:val="300"/>
        </w:trPr>
        <w:tc>
          <w:tcPr>
            <w:tcW w:w="6374" w:type="dxa"/>
            <w:gridSpan w:val="2"/>
            <w:tcBorders>
              <w:top w:val="single" w:sz="4" w:space="0" w:color="auto"/>
              <w:left w:val="single" w:sz="4" w:space="0" w:color="auto"/>
              <w:bottom w:val="single" w:sz="4" w:space="0" w:color="auto"/>
              <w:right w:val="single" w:sz="4" w:space="0" w:color="auto"/>
            </w:tcBorders>
            <w:hideMark/>
          </w:tcPr>
          <w:p w14:paraId="320EA2BE"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r w:rsidRPr="00D375D8">
              <w:rPr>
                <w:rFonts w:ascii="Times New Roman" w:eastAsia="Times New Roman" w:hAnsi="Times New Roman" w:cs="Times New Roman"/>
                <w:b/>
                <w:bCs/>
                <w:color w:val="000000"/>
                <w:lang w:eastAsia="lt-LT"/>
              </w:rPr>
              <w:t>Tiekėjo adresas:</w:t>
            </w:r>
          </w:p>
        </w:tc>
        <w:tc>
          <w:tcPr>
            <w:tcW w:w="4105"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7686200D" w14:textId="77777777" w:rsidR="004640DE" w:rsidRPr="00D375D8" w:rsidRDefault="004640DE" w:rsidP="000E4850">
            <w:pPr>
              <w:spacing w:after="0" w:line="240" w:lineRule="auto"/>
              <w:jc w:val="center"/>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 </w:t>
            </w:r>
          </w:p>
        </w:tc>
      </w:tr>
      <w:tr w:rsidR="004640DE" w:rsidRPr="00D375D8" w14:paraId="05AD000F" w14:textId="77777777" w:rsidTr="000E4850">
        <w:trPr>
          <w:trHeight w:val="300"/>
        </w:trPr>
        <w:tc>
          <w:tcPr>
            <w:tcW w:w="6374" w:type="dxa"/>
            <w:gridSpan w:val="2"/>
            <w:tcBorders>
              <w:top w:val="single" w:sz="4" w:space="0" w:color="auto"/>
              <w:left w:val="single" w:sz="4" w:space="0" w:color="auto"/>
              <w:bottom w:val="single" w:sz="4" w:space="0" w:color="auto"/>
              <w:right w:val="single" w:sz="4" w:space="0" w:color="000000"/>
            </w:tcBorders>
            <w:hideMark/>
          </w:tcPr>
          <w:p w14:paraId="1899AC8A"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r w:rsidRPr="00D375D8">
              <w:rPr>
                <w:rFonts w:ascii="Times New Roman" w:eastAsia="Times New Roman" w:hAnsi="Times New Roman" w:cs="Times New Roman"/>
                <w:b/>
                <w:bCs/>
                <w:color w:val="000000"/>
                <w:lang w:eastAsia="lt-LT"/>
              </w:rPr>
              <w:t>Tiekėjo PVM mokėtojo kodas:</w:t>
            </w:r>
          </w:p>
        </w:tc>
        <w:tc>
          <w:tcPr>
            <w:tcW w:w="4105"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5A7CED6B" w14:textId="77777777" w:rsidR="004640DE" w:rsidRPr="00D375D8" w:rsidRDefault="004640DE" w:rsidP="000E4850">
            <w:pPr>
              <w:spacing w:after="0" w:line="240" w:lineRule="auto"/>
              <w:jc w:val="center"/>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 </w:t>
            </w:r>
          </w:p>
        </w:tc>
      </w:tr>
      <w:tr w:rsidR="004640DE" w:rsidRPr="00D375D8" w14:paraId="558081EA" w14:textId="77777777" w:rsidTr="000E4850">
        <w:trPr>
          <w:trHeight w:val="300"/>
        </w:trPr>
        <w:tc>
          <w:tcPr>
            <w:tcW w:w="6374" w:type="dxa"/>
            <w:gridSpan w:val="2"/>
            <w:tcBorders>
              <w:top w:val="single" w:sz="4" w:space="0" w:color="auto"/>
              <w:left w:val="single" w:sz="4" w:space="0" w:color="auto"/>
              <w:bottom w:val="single" w:sz="4" w:space="0" w:color="auto"/>
              <w:right w:val="single" w:sz="4" w:space="0" w:color="000000"/>
            </w:tcBorders>
            <w:hideMark/>
          </w:tcPr>
          <w:p w14:paraId="58E7FF49"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r w:rsidRPr="00D375D8">
              <w:rPr>
                <w:rFonts w:ascii="Times New Roman" w:eastAsia="Times New Roman" w:hAnsi="Times New Roman" w:cs="Times New Roman"/>
                <w:b/>
                <w:bCs/>
                <w:color w:val="000000"/>
                <w:lang w:eastAsia="lt-LT"/>
              </w:rPr>
              <w:t>A/s numeris:</w:t>
            </w:r>
          </w:p>
        </w:tc>
        <w:tc>
          <w:tcPr>
            <w:tcW w:w="4105"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57398A6E" w14:textId="77777777" w:rsidR="004640DE" w:rsidRPr="00D375D8" w:rsidRDefault="004640DE" w:rsidP="000E4850">
            <w:pPr>
              <w:spacing w:after="0" w:line="240" w:lineRule="auto"/>
              <w:jc w:val="center"/>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 </w:t>
            </w:r>
          </w:p>
        </w:tc>
      </w:tr>
      <w:tr w:rsidR="004640DE" w:rsidRPr="00D375D8" w14:paraId="767D05F9" w14:textId="77777777" w:rsidTr="000E4850">
        <w:trPr>
          <w:trHeight w:val="300"/>
        </w:trPr>
        <w:tc>
          <w:tcPr>
            <w:tcW w:w="6374" w:type="dxa"/>
            <w:gridSpan w:val="2"/>
            <w:tcBorders>
              <w:top w:val="single" w:sz="4" w:space="0" w:color="auto"/>
              <w:left w:val="single" w:sz="4" w:space="0" w:color="auto"/>
              <w:bottom w:val="single" w:sz="4" w:space="0" w:color="auto"/>
              <w:right w:val="single" w:sz="4" w:space="0" w:color="000000"/>
            </w:tcBorders>
            <w:hideMark/>
          </w:tcPr>
          <w:p w14:paraId="3E04D3B0"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r w:rsidRPr="00D375D8">
              <w:rPr>
                <w:rFonts w:ascii="Times New Roman" w:eastAsia="Times New Roman" w:hAnsi="Times New Roman" w:cs="Times New Roman"/>
                <w:b/>
                <w:bCs/>
                <w:color w:val="000000"/>
                <w:lang w:eastAsia="lt-LT"/>
              </w:rPr>
              <w:t>Bankas, banko kodas:</w:t>
            </w:r>
          </w:p>
        </w:tc>
        <w:tc>
          <w:tcPr>
            <w:tcW w:w="4105"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5A39CD12" w14:textId="77777777" w:rsidR="004640DE" w:rsidRPr="00D375D8" w:rsidRDefault="004640DE" w:rsidP="000E4850">
            <w:pPr>
              <w:spacing w:after="0" w:line="240" w:lineRule="auto"/>
              <w:jc w:val="center"/>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 </w:t>
            </w:r>
          </w:p>
        </w:tc>
      </w:tr>
      <w:tr w:rsidR="004640DE" w:rsidRPr="00D375D8" w14:paraId="682D5FDB" w14:textId="77777777" w:rsidTr="000E4850">
        <w:trPr>
          <w:trHeight w:val="300"/>
        </w:trPr>
        <w:tc>
          <w:tcPr>
            <w:tcW w:w="6374" w:type="dxa"/>
            <w:gridSpan w:val="2"/>
            <w:tcBorders>
              <w:top w:val="single" w:sz="4" w:space="0" w:color="auto"/>
              <w:left w:val="single" w:sz="4" w:space="0" w:color="auto"/>
              <w:bottom w:val="single" w:sz="4" w:space="0" w:color="auto"/>
              <w:right w:val="single" w:sz="4" w:space="0" w:color="000000"/>
            </w:tcBorders>
            <w:hideMark/>
          </w:tcPr>
          <w:p w14:paraId="355B2AE0"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r w:rsidRPr="00D375D8">
              <w:rPr>
                <w:rFonts w:ascii="Times New Roman" w:eastAsia="Times New Roman" w:hAnsi="Times New Roman" w:cs="Times New Roman"/>
                <w:b/>
                <w:bCs/>
                <w:color w:val="000000"/>
                <w:lang w:eastAsia="lt-LT"/>
              </w:rPr>
              <w:t>Tiekėjo įmonės telefono nr., elektroninis paštas:</w:t>
            </w:r>
          </w:p>
        </w:tc>
        <w:tc>
          <w:tcPr>
            <w:tcW w:w="4105"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0588B250" w14:textId="77777777" w:rsidR="004640DE" w:rsidRPr="00D375D8" w:rsidRDefault="004640DE" w:rsidP="000E4850">
            <w:pPr>
              <w:spacing w:after="0" w:line="240" w:lineRule="auto"/>
              <w:jc w:val="center"/>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 </w:t>
            </w:r>
          </w:p>
        </w:tc>
      </w:tr>
      <w:tr w:rsidR="004640DE" w:rsidRPr="00D375D8" w14:paraId="4FB40EB1" w14:textId="77777777" w:rsidTr="000E4850">
        <w:trPr>
          <w:trHeight w:val="300"/>
        </w:trPr>
        <w:tc>
          <w:tcPr>
            <w:tcW w:w="6374" w:type="dxa"/>
            <w:gridSpan w:val="2"/>
            <w:tcBorders>
              <w:top w:val="single" w:sz="4" w:space="0" w:color="auto"/>
              <w:left w:val="single" w:sz="4" w:space="0" w:color="auto"/>
              <w:bottom w:val="single" w:sz="4" w:space="0" w:color="auto"/>
              <w:right w:val="single" w:sz="4" w:space="0" w:color="auto"/>
            </w:tcBorders>
            <w:hideMark/>
          </w:tcPr>
          <w:p w14:paraId="2FC348A0"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r w:rsidRPr="00D375D8">
              <w:rPr>
                <w:rFonts w:ascii="Times New Roman" w:eastAsia="Times New Roman" w:hAnsi="Times New Roman" w:cs="Times New Roman"/>
                <w:b/>
                <w:bCs/>
                <w:color w:val="000000"/>
                <w:lang w:eastAsia="lt-LT"/>
              </w:rPr>
              <w:t>Asmens atsakingo už pasiūlymą vardas, pavardė:</w:t>
            </w:r>
          </w:p>
        </w:tc>
        <w:tc>
          <w:tcPr>
            <w:tcW w:w="4105"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71C5E376" w14:textId="77777777" w:rsidR="004640DE" w:rsidRPr="00D375D8" w:rsidRDefault="004640DE" w:rsidP="000E4850">
            <w:pPr>
              <w:spacing w:after="0" w:line="240" w:lineRule="auto"/>
              <w:jc w:val="center"/>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 </w:t>
            </w:r>
          </w:p>
        </w:tc>
      </w:tr>
      <w:tr w:rsidR="004640DE" w:rsidRPr="00D375D8" w14:paraId="448AB494" w14:textId="77777777" w:rsidTr="000E4850">
        <w:trPr>
          <w:trHeight w:val="289"/>
        </w:trPr>
        <w:tc>
          <w:tcPr>
            <w:tcW w:w="6374" w:type="dxa"/>
            <w:gridSpan w:val="2"/>
            <w:tcBorders>
              <w:top w:val="single" w:sz="4" w:space="0" w:color="auto"/>
              <w:left w:val="single" w:sz="4" w:space="0" w:color="auto"/>
              <w:bottom w:val="single" w:sz="4" w:space="0" w:color="auto"/>
              <w:right w:val="single" w:sz="4" w:space="0" w:color="auto"/>
            </w:tcBorders>
            <w:hideMark/>
          </w:tcPr>
          <w:p w14:paraId="49A47AA3"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r w:rsidRPr="00D375D8">
              <w:rPr>
                <w:rFonts w:ascii="Times New Roman" w:eastAsia="Times New Roman" w:hAnsi="Times New Roman" w:cs="Times New Roman"/>
                <w:b/>
                <w:bCs/>
                <w:color w:val="000000"/>
                <w:lang w:eastAsia="lt-LT"/>
              </w:rPr>
              <w:t>Asmens atsakingo už pasiūlymą telefono numeris:</w:t>
            </w:r>
          </w:p>
        </w:tc>
        <w:tc>
          <w:tcPr>
            <w:tcW w:w="4105"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46018CFE" w14:textId="77777777" w:rsidR="004640DE" w:rsidRPr="00D375D8" w:rsidRDefault="004640DE" w:rsidP="000E4850">
            <w:pPr>
              <w:spacing w:after="0" w:line="240" w:lineRule="auto"/>
              <w:jc w:val="center"/>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 </w:t>
            </w:r>
          </w:p>
        </w:tc>
      </w:tr>
      <w:tr w:rsidR="004640DE" w:rsidRPr="00D375D8" w14:paraId="39CF72B8" w14:textId="77777777" w:rsidTr="000E4850">
        <w:trPr>
          <w:trHeight w:val="300"/>
        </w:trPr>
        <w:tc>
          <w:tcPr>
            <w:tcW w:w="6374" w:type="dxa"/>
            <w:gridSpan w:val="2"/>
            <w:tcBorders>
              <w:top w:val="single" w:sz="4" w:space="0" w:color="auto"/>
              <w:left w:val="single" w:sz="4" w:space="0" w:color="auto"/>
              <w:bottom w:val="single" w:sz="4" w:space="0" w:color="auto"/>
              <w:right w:val="single" w:sz="4" w:space="0" w:color="auto"/>
            </w:tcBorders>
            <w:hideMark/>
          </w:tcPr>
          <w:p w14:paraId="183E7679"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r w:rsidRPr="00D375D8">
              <w:rPr>
                <w:rFonts w:ascii="Times New Roman" w:eastAsia="Times New Roman" w:hAnsi="Times New Roman" w:cs="Times New Roman"/>
                <w:b/>
                <w:bCs/>
                <w:color w:val="000000"/>
                <w:lang w:eastAsia="lt-LT"/>
              </w:rPr>
              <w:t>Asmens atsakingo už pasiūlymą el. pašto adresas:</w:t>
            </w:r>
          </w:p>
        </w:tc>
        <w:tc>
          <w:tcPr>
            <w:tcW w:w="4105"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2F53B83B" w14:textId="77777777" w:rsidR="004640DE" w:rsidRPr="00D375D8" w:rsidRDefault="004640DE" w:rsidP="000E4850">
            <w:pPr>
              <w:spacing w:after="0" w:line="240" w:lineRule="auto"/>
              <w:jc w:val="center"/>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 </w:t>
            </w:r>
          </w:p>
        </w:tc>
      </w:tr>
      <w:tr w:rsidR="004640DE" w:rsidRPr="00D375D8" w14:paraId="26714CF0" w14:textId="77777777" w:rsidTr="000E4850">
        <w:trPr>
          <w:trHeight w:val="315"/>
        </w:trPr>
        <w:tc>
          <w:tcPr>
            <w:tcW w:w="6374" w:type="dxa"/>
            <w:gridSpan w:val="2"/>
            <w:tcBorders>
              <w:top w:val="single" w:sz="4" w:space="0" w:color="auto"/>
              <w:left w:val="single" w:sz="4" w:space="0" w:color="auto"/>
              <w:bottom w:val="single" w:sz="4" w:space="0" w:color="auto"/>
              <w:right w:val="single" w:sz="4" w:space="0" w:color="auto"/>
            </w:tcBorders>
            <w:hideMark/>
          </w:tcPr>
          <w:p w14:paraId="6670DB07"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r w:rsidRPr="00D375D8">
              <w:rPr>
                <w:rFonts w:ascii="Times New Roman" w:eastAsia="Times New Roman" w:hAnsi="Times New Roman" w:cs="Times New Roman"/>
                <w:b/>
                <w:bCs/>
                <w:color w:val="000000"/>
                <w:lang w:eastAsia="lt-LT"/>
              </w:rPr>
              <w:t>Asmens, laimėjimo atveju pasirašysiančio sutartį, pareigos, vardas, pavardė:</w:t>
            </w:r>
          </w:p>
        </w:tc>
        <w:tc>
          <w:tcPr>
            <w:tcW w:w="4105"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128F81C0" w14:textId="77777777" w:rsidR="004640DE" w:rsidRPr="00D375D8" w:rsidRDefault="004640DE" w:rsidP="000E4850">
            <w:pPr>
              <w:spacing w:after="0" w:line="240" w:lineRule="auto"/>
              <w:jc w:val="center"/>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 </w:t>
            </w:r>
          </w:p>
        </w:tc>
      </w:tr>
      <w:tr w:rsidR="004640DE" w:rsidRPr="00D375D8" w14:paraId="52986197" w14:textId="77777777" w:rsidTr="000E4850">
        <w:trPr>
          <w:trHeight w:val="315"/>
        </w:trPr>
        <w:tc>
          <w:tcPr>
            <w:tcW w:w="6374" w:type="dxa"/>
            <w:gridSpan w:val="2"/>
            <w:tcBorders>
              <w:top w:val="single" w:sz="4" w:space="0" w:color="auto"/>
              <w:left w:val="single" w:sz="4" w:space="0" w:color="auto"/>
              <w:bottom w:val="single" w:sz="4" w:space="0" w:color="auto"/>
              <w:right w:val="single" w:sz="4" w:space="0" w:color="auto"/>
            </w:tcBorders>
            <w:hideMark/>
          </w:tcPr>
          <w:p w14:paraId="63A150C7"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r w:rsidRPr="00D375D8">
              <w:rPr>
                <w:rFonts w:ascii="Times New Roman" w:eastAsia="Times New Roman" w:hAnsi="Times New Roman" w:cs="Times New Roman"/>
                <w:b/>
                <w:bCs/>
                <w:color w:val="000000"/>
                <w:lang w:eastAsia="lt-LT"/>
              </w:rPr>
              <w:t>Tiekėjo įmonės vadovo pareigos, vardas, pavardė:</w:t>
            </w:r>
          </w:p>
        </w:tc>
        <w:tc>
          <w:tcPr>
            <w:tcW w:w="4105"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3EA4C7F9" w14:textId="77777777" w:rsidR="004640DE" w:rsidRPr="00D375D8" w:rsidRDefault="004640DE" w:rsidP="000E4850">
            <w:pPr>
              <w:spacing w:after="0" w:line="240" w:lineRule="auto"/>
              <w:jc w:val="center"/>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 </w:t>
            </w:r>
          </w:p>
        </w:tc>
      </w:tr>
      <w:tr w:rsidR="004640DE" w:rsidRPr="00D375D8" w14:paraId="690880C1" w14:textId="77777777" w:rsidTr="000E4850">
        <w:trPr>
          <w:trHeight w:val="585"/>
        </w:trPr>
        <w:tc>
          <w:tcPr>
            <w:tcW w:w="6374" w:type="dxa"/>
            <w:gridSpan w:val="2"/>
            <w:tcBorders>
              <w:top w:val="single" w:sz="4" w:space="0" w:color="auto"/>
              <w:left w:val="single" w:sz="4" w:space="0" w:color="auto"/>
              <w:bottom w:val="single" w:sz="4" w:space="0" w:color="auto"/>
              <w:right w:val="single" w:sz="4" w:space="0" w:color="000000"/>
            </w:tcBorders>
            <w:hideMark/>
          </w:tcPr>
          <w:p w14:paraId="3AE4B84B"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r w:rsidRPr="00D375D8">
              <w:rPr>
                <w:rFonts w:ascii="Times New Roman" w:eastAsia="Times New Roman" w:hAnsi="Times New Roman" w:cs="Times New Roman"/>
                <w:b/>
                <w:bCs/>
                <w:color w:val="000000"/>
                <w:lang w:eastAsia="lt-LT"/>
              </w:rPr>
              <w:t>Tiekėjo (laimėjimo atveju) paskirto atsakingo asmens už sutarties vykdymą pareigos, vardas, pavardė, tel. Nr., el. p. adresas:</w:t>
            </w:r>
          </w:p>
        </w:tc>
        <w:tc>
          <w:tcPr>
            <w:tcW w:w="4105"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737EF84C" w14:textId="77777777" w:rsidR="004640DE" w:rsidRPr="00D375D8" w:rsidRDefault="004640DE" w:rsidP="000E4850">
            <w:pPr>
              <w:spacing w:after="0" w:line="240" w:lineRule="auto"/>
              <w:jc w:val="center"/>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 </w:t>
            </w:r>
          </w:p>
        </w:tc>
      </w:tr>
      <w:tr w:rsidR="004640DE" w:rsidRPr="00D375D8" w14:paraId="18753DF0" w14:textId="77777777" w:rsidTr="000E4850">
        <w:trPr>
          <w:trHeight w:val="315"/>
        </w:trPr>
        <w:tc>
          <w:tcPr>
            <w:tcW w:w="6374" w:type="dxa"/>
            <w:gridSpan w:val="2"/>
            <w:tcBorders>
              <w:top w:val="single" w:sz="4" w:space="0" w:color="auto"/>
              <w:left w:val="single" w:sz="4" w:space="0" w:color="auto"/>
              <w:bottom w:val="single" w:sz="4" w:space="0" w:color="auto"/>
              <w:right w:val="single" w:sz="4" w:space="0" w:color="000000"/>
            </w:tcBorders>
            <w:hideMark/>
          </w:tcPr>
          <w:p w14:paraId="064063C7"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r w:rsidRPr="00D375D8">
              <w:rPr>
                <w:rFonts w:ascii="Times New Roman" w:eastAsia="Times New Roman" w:hAnsi="Times New Roman" w:cs="Times New Roman"/>
                <w:b/>
                <w:bCs/>
                <w:color w:val="000000"/>
                <w:lang w:eastAsia="lt-LT"/>
              </w:rPr>
              <w:t>Tiekėjo elektroninio pašto adresas užsakymų teikimui:</w:t>
            </w:r>
          </w:p>
        </w:tc>
        <w:tc>
          <w:tcPr>
            <w:tcW w:w="4105"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6F407FD7" w14:textId="77777777" w:rsidR="004640DE" w:rsidRPr="00D375D8" w:rsidRDefault="004640DE" w:rsidP="000E4850">
            <w:pPr>
              <w:spacing w:after="0" w:line="240" w:lineRule="auto"/>
              <w:jc w:val="center"/>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 </w:t>
            </w:r>
          </w:p>
        </w:tc>
      </w:tr>
      <w:tr w:rsidR="004640DE" w:rsidRPr="00D375D8" w14:paraId="15FC0D69" w14:textId="77777777" w:rsidTr="000E4850">
        <w:trPr>
          <w:trHeight w:val="300"/>
        </w:trPr>
        <w:tc>
          <w:tcPr>
            <w:tcW w:w="0" w:type="auto"/>
            <w:tcBorders>
              <w:top w:val="nil"/>
              <w:left w:val="nil"/>
              <w:bottom w:val="nil"/>
              <w:right w:val="nil"/>
            </w:tcBorders>
            <w:noWrap/>
            <w:vAlign w:val="bottom"/>
            <w:hideMark/>
          </w:tcPr>
          <w:p w14:paraId="64D5EA24" w14:textId="77777777" w:rsidR="004640DE" w:rsidRPr="00D375D8" w:rsidRDefault="004640DE" w:rsidP="000E4850">
            <w:pPr>
              <w:spacing w:after="0" w:line="240" w:lineRule="auto"/>
              <w:jc w:val="center"/>
              <w:rPr>
                <w:rFonts w:ascii="Times New Roman" w:eastAsia="Times New Roman" w:hAnsi="Times New Roman" w:cs="Times New Roman"/>
                <w:color w:val="000000"/>
                <w:lang w:eastAsia="lt-LT"/>
              </w:rPr>
            </w:pPr>
          </w:p>
        </w:tc>
        <w:tc>
          <w:tcPr>
            <w:tcW w:w="1926" w:type="dxa"/>
            <w:tcBorders>
              <w:top w:val="nil"/>
              <w:left w:val="nil"/>
              <w:bottom w:val="nil"/>
              <w:right w:val="nil"/>
            </w:tcBorders>
            <w:noWrap/>
            <w:vAlign w:val="bottom"/>
            <w:hideMark/>
          </w:tcPr>
          <w:p w14:paraId="7D844BA1" w14:textId="77777777" w:rsidR="004640DE" w:rsidRPr="00D375D8" w:rsidRDefault="004640DE" w:rsidP="000E4850">
            <w:pPr>
              <w:spacing w:after="0" w:line="240" w:lineRule="auto"/>
              <w:rPr>
                <w:rFonts w:ascii="Times New Roman" w:eastAsia="Times New Roman" w:hAnsi="Times New Roman" w:cs="Times New Roman"/>
                <w:lang w:eastAsia="lt-LT"/>
              </w:rPr>
            </w:pPr>
          </w:p>
          <w:p w14:paraId="5756568C" w14:textId="77777777" w:rsidR="004640DE" w:rsidRPr="00D375D8" w:rsidRDefault="004640DE" w:rsidP="000E4850">
            <w:pPr>
              <w:spacing w:after="0" w:line="240" w:lineRule="auto"/>
              <w:rPr>
                <w:rFonts w:ascii="Times New Roman" w:eastAsia="Times New Roman" w:hAnsi="Times New Roman" w:cs="Times New Roman"/>
                <w:lang w:eastAsia="lt-LT"/>
              </w:rPr>
            </w:pPr>
          </w:p>
        </w:tc>
        <w:tc>
          <w:tcPr>
            <w:tcW w:w="2765" w:type="dxa"/>
            <w:tcBorders>
              <w:top w:val="nil"/>
              <w:left w:val="nil"/>
              <w:bottom w:val="nil"/>
              <w:right w:val="nil"/>
            </w:tcBorders>
            <w:noWrap/>
            <w:vAlign w:val="bottom"/>
            <w:hideMark/>
          </w:tcPr>
          <w:p w14:paraId="26432AD4" w14:textId="77777777" w:rsidR="004640DE" w:rsidRPr="00D375D8" w:rsidRDefault="004640DE" w:rsidP="000E4850">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noWrap/>
            <w:vAlign w:val="bottom"/>
            <w:hideMark/>
          </w:tcPr>
          <w:p w14:paraId="79CEC50E" w14:textId="77777777" w:rsidR="004640DE" w:rsidRPr="00D375D8" w:rsidRDefault="004640DE" w:rsidP="000E4850">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noWrap/>
            <w:vAlign w:val="bottom"/>
            <w:hideMark/>
          </w:tcPr>
          <w:p w14:paraId="0C6A9337" w14:textId="77777777" w:rsidR="004640DE" w:rsidRPr="00D375D8" w:rsidRDefault="004640DE" w:rsidP="000E4850">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noWrap/>
            <w:vAlign w:val="bottom"/>
            <w:hideMark/>
          </w:tcPr>
          <w:p w14:paraId="6F9E5276" w14:textId="77777777" w:rsidR="004640DE" w:rsidRPr="00D375D8" w:rsidRDefault="004640DE" w:rsidP="000E4850">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noWrap/>
            <w:vAlign w:val="bottom"/>
            <w:hideMark/>
          </w:tcPr>
          <w:p w14:paraId="27CE5C86" w14:textId="77777777" w:rsidR="004640DE" w:rsidRPr="00D375D8" w:rsidRDefault="004640DE" w:rsidP="000E4850">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noWrap/>
            <w:vAlign w:val="bottom"/>
            <w:hideMark/>
          </w:tcPr>
          <w:p w14:paraId="32C04AA3" w14:textId="77777777" w:rsidR="004640DE" w:rsidRPr="00D375D8" w:rsidRDefault="004640DE" w:rsidP="000E4850">
            <w:pPr>
              <w:spacing w:after="0" w:line="240" w:lineRule="auto"/>
              <w:rPr>
                <w:rFonts w:ascii="Times New Roman" w:eastAsia="Times New Roman" w:hAnsi="Times New Roman" w:cs="Times New Roman"/>
                <w:lang w:eastAsia="lt-LT"/>
              </w:rPr>
            </w:pPr>
          </w:p>
        </w:tc>
      </w:tr>
      <w:tr w:rsidR="004640DE" w:rsidRPr="00D375D8" w14:paraId="01C99AB5" w14:textId="77777777" w:rsidTr="000E4850">
        <w:trPr>
          <w:trHeight w:val="300"/>
        </w:trPr>
        <w:tc>
          <w:tcPr>
            <w:tcW w:w="0" w:type="auto"/>
            <w:gridSpan w:val="5"/>
            <w:tcBorders>
              <w:top w:val="nil"/>
              <w:left w:val="nil"/>
              <w:bottom w:val="nil"/>
              <w:right w:val="nil"/>
            </w:tcBorders>
            <w:hideMark/>
          </w:tcPr>
          <w:p w14:paraId="019B1F7C"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r w:rsidRPr="00D375D8">
              <w:rPr>
                <w:rFonts w:ascii="Times New Roman" w:eastAsia="Times New Roman" w:hAnsi="Times New Roman" w:cs="Times New Roman"/>
                <w:b/>
                <w:bCs/>
                <w:color w:val="000000"/>
                <w:lang w:eastAsia="lt-LT"/>
              </w:rPr>
              <w:t>Tiekėjo patvirtinimai:</w:t>
            </w:r>
          </w:p>
        </w:tc>
        <w:tc>
          <w:tcPr>
            <w:tcW w:w="0" w:type="auto"/>
            <w:tcBorders>
              <w:top w:val="nil"/>
              <w:left w:val="nil"/>
              <w:bottom w:val="nil"/>
              <w:right w:val="nil"/>
            </w:tcBorders>
            <w:hideMark/>
          </w:tcPr>
          <w:p w14:paraId="37137D36" w14:textId="77777777" w:rsidR="004640DE" w:rsidRPr="00D375D8" w:rsidRDefault="004640DE" w:rsidP="000E4850">
            <w:pPr>
              <w:spacing w:after="0" w:line="240" w:lineRule="auto"/>
              <w:rPr>
                <w:rFonts w:ascii="Times New Roman" w:eastAsia="Times New Roman" w:hAnsi="Times New Roman" w:cs="Times New Roman"/>
                <w:b/>
                <w:bCs/>
                <w:color w:val="000000"/>
                <w:lang w:eastAsia="lt-LT"/>
              </w:rPr>
            </w:pPr>
          </w:p>
        </w:tc>
        <w:tc>
          <w:tcPr>
            <w:tcW w:w="0" w:type="auto"/>
            <w:tcBorders>
              <w:top w:val="nil"/>
              <w:left w:val="nil"/>
              <w:bottom w:val="nil"/>
              <w:right w:val="nil"/>
            </w:tcBorders>
            <w:noWrap/>
            <w:vAlign w:val="bottom"/>
            <w:hideMark/>
          </w:tcPr>
          <w:p w14:paraId="01B75E0F" w14:textId="77777777" w:rsidR="004640DE" w:rsidRPr="00D375D8" w:rsidRDefault="004640DE" w:rsidP="000E4850">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noWrap/>
            <w:vAlign w:val="bottom"/>
            <w:hideMark/>
          </w:tcPr>
          <w:p w14:paraId="72A0116E" w14:textId="77777777" w:rsidR="004640DE" w:rsidRPr="00D375D8" w:rsidRDefault="004640DE" w:rsidP="000E4850">
            <w:pPr>
              <w:spacing w:after="0" w:line="240" w:lineRule="auto"/>
              <w:rPr>
                <w:rFonts w:ascii="Times New Roman" w:eastAsia="Times New Roman" w:hAnsi="Times New Roman" w:cs="Times New Roman"/>
                <w:lang w:eastAsia="lt-LT"/>
              </w:rPr>
            </w:pPr>
          </w:p>
        </w:tc>
      </w:tr>
      <w:tr w:rsidR="004640DE" w:rsidRPr="00D375D8" w14:paraId="64B01207" w14:textId="77777777" w:rsidTr="000E4850">
        <w:trPr>
          <w:trHeight w:val="300"/>
        </w:trPr>
        <w:tc>
          <w:tcPr>
            <w:tcW w:w="0" w:type="auto"/>
            <w:gridSpan w:val="5"/>
            <w:tcBorders>
              <w:top w:val="nil"/>
              <w:left w:val="nil"/>
              <w:bottom w:val="nil"/>
              <w:right w:val="nil"/>
            </w:tcBorders>
            <w:hideMark/>
          </w:tcPr>
          <w:p w14:paraId="2E40D1F8" w14:textId="77777777" w:rsidR="004640DE" w:rsidRPr="00D375D8" w:rsidRDefault="004640DE" w:rsidP="000E4850">
            <w:pPr>
              <w:spacing w:after="0" w:line="240" w:lineRule="auto"/>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Šiuo pasiūlymu pažymime, kad sutinkame su visomis pirkimo dokumentų sąlygomis.</w:t>
            </w:r>
          </w:p>
        </w:tc>
        <w:tc>
          <w:tcPr>
            <w:tcW w:w="0" w:type="auto"/>
            <w:tcBorders>
              <w:top w:val="nil"/>
              <w:left w:val="nil"/>
              <w:bottom w:val="nil"/>
              <w:right w:val="nil"/>
            </w:tcBorders>
            <w:hideMark/>
          </w:tcPr>
          <w:p w14:paraId="07C3E420" w14:textId="77777777" w:rsidR="004640DE" w:rsidRPr="00D375D8" w:rsidRDefault="004640DE" w:rsidP="000E4850">
            <w:pPr>
              <w:spacing w:after="0" w:line="240" w:lineRule="auto"/>
              <w:rPr>
                <w:rFonts w:ascii="Times New Roman" w:eastAsia="Times New Roman" w:hAnsi="Times New Roman" w:cs="Times New Roman"/>
                <w:color w:val="000000"/>
                <w:lang w:eastAsia="lt-LT"/>
              </w:rPr>
            </w:pPr>
          </w:p>
        </w:tc>
        <w:tc>
          <w:tcPr>
            <w:tcW w:w="0" w:type="auto"/>
            <w:tcBorders>
              <w:top w:val="nil"/>
              <w:left w:val="nil"/>
              <w:bottom w:val="nil"/>
              <w:right w:val="nil"/>
            </w:tcBorders>
            <w:noWrap/>
            <w:vAlign w:val="bottom"/>
            <w:hideMark/>
          </w:tcPr>
          <w:p w14:paraId="01135F9E" w14:textId="77777777" w:rsidR="004640DE" w:rsidRPr="00D375D8" w:rsidRDefault="004640DE" w:rsidP="000E4850">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noWrap/>
            <w:vAlign w:val="bottom"/>
            <w:hideMark/>
          </w:tcPr>
          <w:p w14:paraId="5F47E885" w14:textId="77777777" w:rsidR="004640DE" w:rsidRPr="00D375D8" w:rsidRDefault="004640DE" w:rsidP="000E4850">
            <w:pPr>
              <w:spacing w:after="0" w:line="240" w:lineRule="auto"/>
              <w:rPr>
                <w:rFonts w:ascii="Times New Roman" w:eastAsia="Times New Roman" w:hAnsi="Times New Roman" w:cs="Times New Roman"/>
                <w:lang w:eastAsia="lt-LT"/>
              </w:rPr>
            </w:pPr>
          </w:p>
        </w:tc>
      </w:tr>
      <w:tr w:rsidR="004640DE" w:rsidRPr="00D375D8" w14:paraId="0B8B49E6" w14:textId="77777777" w:rsidTr="000E4850">
        <w:trPr>
          <w:trHeight w:val="300"/>
        </w:trPr>
        <w:tc>
          <w:tcPr>
            <w:tcW w:w="0" w:type="auto"/>
            <w:gridSpan w:val="5"/>
            <w:tcBorders>
              <w:top w:val="nil"/>
              <w:left w:val="nil"/>
              <w:bottom w:val="nil"/>
              <w:right w:val="nil"/>
            </w:tcBorders>
            <w:hideMark/>
          </w:tcPr>
          <w:p w14:paraId="51B0886F" w14:textId="77777777" w:rsidR="004640DE" w:rsidRPr="00D375D8" w:rsidRDefault="004640DE" w:rsidP="000E4850">
            <w:pPr>
              <w:spacing w:after="0" w:line="240" w:lineRule="auto"/>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Pasiūlymas galioja iki termino, nustatyto pirkimo dokumentuose.</w:t>
            </w:r>
          </w:p>
        </w:tc>
        <w:tc>
          <w:tcPr>
            <w:tcW w:w="0" w:type="auto"/>
            <w:tcBorders>
              <w:top w:val="nil"/>
              <w:left w:val="nil"/>
              <w:bottom w:val="nil"/>
              <w:right w:val="nil"/>
            </w:tcBorders>
            <w:hideMark/>
          </w:tcPr>
          <w:p w14:paraId="7C6EE7C2" w14:textId="77777777" w:rsidR="004640DE" w:rsidRPr="00D375D8" w:rsidRDefault="004640DE" w:rsidP="000E4850">
            <w:pPr>
              <w:spacing w:after="0" w:line="240" w:lineRule="auto"/>
              <w:rPr>
                <w:rFonts w:ascii="Times New Roman" w:eastAsia="Times New Roman" w:hAnsi="Times New Roman" w:cs="Times New Roman"/>
                <w:color w:val="000000"/>
                <w:lang w:eastAsia="lt-LT"/>
              </w:rPr>
            </w:pPr>
          </w:p>
        </w:tc>
        <w:tc>
          <w:tcPr>
            <w:tcW w:w="0" w:type="auto"/>
            <w:tcBorders>
              <w:top w:val="nil"/>
              <w:left w:val="nil"/>
              <w:bottom w:val="nil"/>
              <w:right w:val="nil"/>
            </w:tcBorders>
            <w:noWrap/>
            <w:vAlign w:val="bottom"/>
            <w:hideMark/>
          </w:tcPr>
          <w:p w14:paraId="45BDEAB9" w14:textId="77777777" w:rsidR="004640DE" w:rsidRPr="00D375D8" w:rsidRDefault="004640DE" w:rsidP="000E4850">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noWrap/>
            <w:vAlign w:val="bottom"/>
            <w:hideMark/>
          </w:tcPr>
          <w:p w14:paraId="21E28EC1" w14:textId="77777777" w:rsidR="004640DE" w:rsidRPr="00D375D8" w:rsidRDefault="004640DE" w:rsidP="000E4850">
            <w:pPr>
              <w:spacing w:after="0" w:line="240" w:lineRule="auto"/>
              <w:rPr>
                <w:rFonts w:ascii="Times New Roman" w:eastAsia="Times New Roman" w:hAnsi="Times New Roman" w:cs="Times New Roman"/>
                <w:lang w:eastAsia="lt-LT"/>
              </w:rPr>
            </w:pPr>
          </w:p>
        </w:tc>
      </w:tr>
      <w:tr w:rsidR="004640DE" w:rsidRPr="00D375D8" w14:paraId="57E533CD" w14:textId="77777777" w:rsidTr="000E4850">
        <w:trPr>
          <w:trHeight w:val="510"/>
        </w:trPr>
        <w:tc>
          <w:tcPr>
            <w:tcW w:w="0" w:type="auto"/>
            <w:gridSpan w:val="8"/>
            <w:tcBorders>
              <w:top w:val="nil"/>
              <w:left w:val="nil"/>
              <w:bottom w:val="nil"/>
              <w:right w:val="nil"/>
            </w:tcBorders>
            <w:hideMark/>
          </w:tcPr>
          <w:p w14:paraId="799EB07A" w14:textId="77777777" w:rsidR="004640DE" w:rsidRPr="00D375D8" w:rsidRDefault="004640DE" w:rsidP="000E4850">
            <w:pPr>
              <w:spacing w:after="0" w:line="240" w:lineRule="auto"/>
              <w:rPr>
                <w:rFonts w:ascii="Times New Roman" w:eastAsia="Times New Roman" w:hAnsi="Times New Roman" w:cs="Times New Roman"/>
                <w:color w:val="000000"/>
                <w:lang w:eastAsia="lt-LT"/>
              </w:rPr>
            </w:pPr>
            <w:r w:rsidRPr="00D375D8">
              <w:rPr>
                <w:rFonts w:ascii="Times New Roman" w:eastAsia="Times New Roman" w:hAnsi="Times New Roman" w:cs="Times New Roman"/>
                <w:color w:val="000000"/>
                <w:lang w:eastAsia="lt-LT"/>
              </w:rPr>
              <w:t>Jeigu kvalifikacija dėl teisės verstis atitinkama veikla nebuvo tikrinama arba tikrinama ne visa apimtimi, įsipareigojame perkančiajai organizacijai, kad pirkimo sutartį vykdys tik tokią teisę turintys asmenys.</w:t>
            </w:r>
          </w:p>
        </w:tc>
      </w:tr>
    </w:tbl>
    <w:p w14:paraId="0F012681" w14:textId="77777777" w:rsidR="004640DE" w:rsidRDefault="004640DE"/>
    <w:p w14:paraId="3A2ECCF9" w14:textId="77777777" w:rsidR="004640DE" w:rsidRDefault="004640DE" w:rsidP="004640DE"/>
    <w:p w14:paraId="307A4972" w14:textId="77777777" w:rsidR="000E4850" w:rsidRDefault="000E4850" w:rsidP="004640DE"/>
    <w:p w14:paraId="5E605DD9" w14:textId="77777777" w:rsidR="004640DE" w:rsidRDefault="004640DE" w:rsidP="004640DE">
      <w:pPr>
        <w:rPr>
          <w:rFonts w:ascii="Times New Roman" w:eastAsia="Times New Roman" w:hAnsi="Times New Roman" w:cs="Times New Roman"/>
          <w:b/>
          <w:bCs/>
          <w:color w:val="000000"/>
          <w:sz w:val="24"/>
          <w:szCs w:val="24"/>
          <w:u w:val="single"/>
          <w:lang w:eastAsia="lt-LT"/>
        </w:rPr>
      </w:pPr>
    </w:p>
    <w:p w14:paraId="31FD39F4" w14:textId="77777777" w:rsidR="004640DE" w:rsidRDefault="004640DE" w:rsidP="004640DE">
      <w:pPr>
        <w:spacing w:after="0" w:line="240" w:lineRule="auto"/>
        <w:rPr>
          <w:rFonts w:ascii="Times New Roman" w:eastAsia="Times New Roman" w:hAnsi="Times New Roman" w:cs="Times New Roman"/>
          <w:b/>
          <w:bCs/>
          <w:color w:val="000000"/>
          <w:sz w:val="24"/>
          <w:szCs w:val="24"/>
          <w:u w:val="single"/>
          <w:lang w:eastAsia="lt-LT"/>
        </w:rPr>
      </w:pPr>
      <w:r w:rsidRPr="00D375D8">
        <w:rPr>
          <w:rFonts w:ascii="Times New Roman" w:eastAsia="Times New Roman" w:hAnsi="Times New Roman" w:cs="Times New Roman"/>
          <w:b/>
          <w:bCs/>
          <w:color w:val="000000"/>
          <w:sz w:val="24"/>
          <w:szCs w:val="24"/>
          <w:u w:val="single"/>
          <w:lang w:eastAsia="lt-LT"/>
        </w:rPr>
        <w:t>1 PIRKIMO DALIS</w:t>
      </w:r>
      <w:r w:rsidRPr="00D375D8">
        <w:rPr>
          <w:rFonts w:ascii="Times New Roman" w:eastAsia="Times New Roman" w:hAnsi="Times New Roman" w:cs="Times New Roman"/>
          <w:b/>
          <w:bCs/>
          <w:color w:val="000000"/>
          <w:sz w:val="24"/>
          <w:szCs w:val="24"/>
          <w:lang w:eastAsia="lt-LT"/>
        </w:rPr>
        <w:t xml:space="preserve">: </w:t>
      </w:r>
      <w:r w:rsidRPr="004640DE">
        <w:rPr>
          <w:rFonts w:ascii="Times New Roman" w:eastAsia="Times New Roman" w:hAnsi="Times New Roman" w:cs="Times New Roman"/>
          <w:b/>
          <w:bCs/>
          <w:color w:val="000000"/>
          <w:sz w:val="24"/>
          <w:szCs w:val="24"/>
          <w:lang w:eastAsia="lt-LT"/>
        </w:rPr>
        <w:t>Spaustukas operacinio lauko chirurginiam paruošimui</w:t>
      </w:r>
    </w:p>
    <w:p w14:paraId="5AA52399" w14:textId="77777777" w:rsidR="004640DE" w:rsidRDefault="004640DE" w:rsidP="004640DE">
      <w:pPr>
        <w:spacing w:after="0" w:line="240" w:lineRule="auto"/>
        <w:rPr>
          <w:rFonts w:ascii="Times New Roman" w:eastAsia="Times New Roman" w:hAnsi="Times New Roman" w:cs="Times New Roman"/>
          <w:sz w:val="24"/>
          <w:szCs w:val="24"/>
          <w:lang w:eastAsia="lt-LT"/>
        </w:rPr>
      </w:pPr>
    </w:p>
    <w:p w14:paraId="0C539C3F" w14:textId="77777777" w:rsidR="004640DE" w:rsidRDefault="004640DE" w:rsidP="004640DE">
      <w:pPr>
        <w:rPr>
          <w:rFonts w:ascii="Times New Roman" w:eastAsia="Times New Roman" w:hAnsi="Times New Roman" w:cs="Times New Roman"/>
          <w:sz w:val="24"/>
          <w:szCs w:val="24"/>
          <w:lang w:eastAsia="lt-LT"/>
        </w:rPr>
      </w:pPr>
      <w:r>
        <w:rPr>
          <w:rFonts w:ascii="Times New Roman" w:eastAsia="Times New Roman" w:hAnsi="Times New Roman" w:cs="Times New Roman"/>
          <w:b/>
          <w:bCs/>
          <w:color w:val="000000"/>
          <w:sz w:val="24"/>
          <w:szCs w:val="24"/>
          <w:lang w:eastAsia="lt-LT"/>
        </w:rPr>
        <w:t xml:space="preserve">I. </w:t>
      </w:r>
      <w:r w:rsidRPr="00D375D8">
        <w:rPr>
          <w:rFonts w:ascii="Times New Roman" w:eastAsia="Times New Roman" w:hAnsi="Times New Roman" w:cs="Times New Roman"/>
          <w:b/>
          <w:bCs/>
          <w:color w:val="000000"/>
          <w:sz w:val="24"/>
          <w:szCs w:val="24"/>
          <w:lang w:eastAsia="lt-LT"/>
        </w:rPr>
        <w:t>Specialieji reikalavimai:</w:t>
      </w:r>
    </w:p>
    <w:p w14:paraId="7E9DD36E" w14:textId="181E4E24" w:rsidR="004640DE" w:rsidRPr="00962DED" w:rsidRDefault="004640DE" w:rsidP="004640DE">
      <w:pPr>
        <w:pStyle w:val="Body2"/>
        <w:numPr>
          <w:ilvl w:val="0"/>
          <w:numId w:val="1"/>
        </w:numPr>
        <w:pBdr>
          <w:top w:val="nil"/>
          <w:left w:val="nil"/>
          <w:bottom w:val="nil"/>
          <w:right w:val="nil"/>
          <w:between w:val="nil"/>
          <w:bar w:val="nil"/>
        </w:pBdr>
        <w:rPr>
          <w:lang w:val="lt-LT"/>
        </w:rPr>
      </w:pPr>
      <w:r w:rsidRPr="00962DED">
        <w:rPr>
          <w:lang w:val="lt-LT"/>
        </w:rPr>
        <w:t xml:space="preserve">Tiekėjas turi pateikti dokumentus, įrodančius siūlomos </w:t>
      </w:r>
      <w:r w:rsidR="009914DA">
        <w:rPr>
          <w:lang w:val="lt-LT"/>
        </w:rPr>
        <w:t>prekės</w:t>
      </w:r>
      <w:r w:rsidR="009914DA" w:rsidRPr="00962DED">
        <w:rPr>
          <w:lang w:val="lt-LT"/>
        </w:rPr>
        <w:t xml:space="preserve"> </w:t>
      </w:r>
      <w:r w:rsidRPr="00962DED">
        <w:rPr>
          <w:lang w:val="lt-LT"/>
        </w:rPr>
        <w:t xml:space="preserve">atitikimą kokybės ir techniniams reikalavimams, nurodytiems pirkimo dokumentų techninėje specifikacijoje: tiekėjas turi pateikti gamintojo parengtus katalogus ir / ar siūlomos </w:t>
      </w:r>
      <w:r w:rsidR="009914DA">
        <w:rPr>
          <w:lang w:val="lt-LT"/>
        </w:rPr>
        <w:t>prekės</w:t>
      </w:r>
      <w:r w:rsidR="009914DA" w:rsidRPr="00962DED">
        <w:rPr>
          <w:lang w:val="lt-LT"/>
        </w:rPr>
        <w:t xml:space="preserve"> </w:t>
      </w:r>
      <w:r w:rsidRPr="00962DED">
        <w:rPr>
          <w:lang w:val="lt-LT"/>
        </w:rPr>
        <w:t xml:space="preserve">techninių charakteristikų aprašymus (jei gamintojo kataloge neišsamiai atsispindi siūlomos </w:t>
      </w:r>
      <w:r w:rsidR="009914DA">
        <w:rPr>
          <w:lang w:val="lt-LT"/>
        </w:rPr>
        <w:t>prekės</w:t>
      </w:r>
      <w:r w:rsidR="009914DA" w:rsidRPr="00962DED">
        <w:rPr>
          <w:lang w:val="lt-LT"/>
        </w:rPr>
        <w:t xml:space="preserve"> </w:t>
      </w:r>
      <w:r w:rsidRPr="00962DED">
        <w:rPr>
          <w:lang w:val="lt-LT"/>
        </w:rPr>
        <w:t>atitikimas techninės specifikacijos reikalavimams) (pdf formatu) su vertimu į lietuvių arba anglų kalbą. Šiuose dokumentuose tiekėjas turi grafiškai nurodyti (t. y. pastebimai pažymėti – spalvotai žymėti ir / ar nurodyti rodyklėmis, ir / ar pabraukti ir išversti į lietuvių kalbą)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07C52C29" w14:textId="77777777" w:rsidR="004640DE" w:rsidRPr="00962DED" w:rsidRDefault="004640DE" w:rsidP="004640DE">
      <w:pPr>
        <w:pStyle w:val="Body2"/>
        <w:numPr>
          <w:ilvl w:val="0"/>
          <w:numId w:val="1"/>
        </w:numPr>
        <w:pBdr>
          <w:top w:val="nil"/>
          <w:left w:val="nil"/>
          <w:bottom w:val="nil"/>
          <w:right w:val="nil"/>
          <w:between w:val="nil"/>
          <w:bar w:val="nil"/>
        </w:pBdr>
        <w:rPr>
          <w:lang w:val="lt-LT"/>
        </w:rPr>
      </w:pPr>
      <w:r w:rsidRPr="00962DED">
        <w:rPr>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23BC47D" w14:textId="77777777" w:rsidR="004640DE" w:rsidRPr="00962DED" w:rsidRDefault="004640DE" w:rsidP="004640DE">
      <w:pPr>
        <w:pStyle w:val="Body2"/>
        <w:numPr>
          <w:ilvl w:val="0"/>
          <w:numId w:val="1"/>
        </w:numPr>
        <w:pBdr>
          <w:top w:val="nil"/>
          <w:left w:val="nil"/>
          <w:bottom w:val="nil"/>
          <w:right w:val="nil"/>
          <w:between w:val="nil"/>
          <w:bar w:val="nil"/>
        </w:pBdr>
        <w:rPr>
          <w:lang w:val="lt-LT"/>
        </w:rPr>
      </w:pPr>
      <w:r w:rsidRPr="00962DED">
        <w:rPr>
          <w:lang w:val="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39EDAD9A" w14:textId="3A99773B" w:rsidR="004640DE" w:rsidRPr="0057470D" w:rsidRDefault="004640DE" w:rsidP="004640DE">
      <w:pPr>
        <w:pStyle w:val="Body2"/>
        <w:numPr>
          <w:ilvl w:val="0"/>
          <w:numId w:val="1"/>
        </w:numPr>
        <w:pBdr>
          <w:top w:val="nil"/>
          <w:left w:val="nil"/>
          <w:bottom w:val="nil"/>
          <w:right w:val="nil"/>
          <w:between w:val="nil"/>
          <w:bar w:val="nil"/>
        </w:pBdr>
        <w:rPr>
          <w:lang w:val="lt-LT"/>
        </w:rPr>
      </w:pPr>
      <w:r w:rsidRPr="0057470D">
        <w:rPr>
          <w:lang w:val="lt-LT"/>
        </w:rPr>
        <w:t xml:space="preserve">Į pasiūlymo kainą turi būti įskaičiuotas </w:t>
      </w:r>
      <w:r w:rsidR="00C40F49">
        <w:rPr>
          <w:lang w:val="lt-LT"/>
        </w:rPr>
        <w:t>prekių</w:t>
      </w:r>
      <w:r w:rsidR="00C40F49" w:rsidRPr="0057470D">
        <w:rPr>
          <w:lang w:val="lt-LT"/>
        </w:rPr>
        <w:t xml:space="preserve"> </w:t>
      </w:r>
      <w:r w:rsidRPr="0057470D">
        <w:rPr>
          <w:lang w:val="lt-LT"/>
        </w:rPr>
        <w:t>pristatymas į VšĮ Vilniaus universiteto ligoninės Santaros klinikų sandėlį.</w:t>
      </w:r>
    </w:p>
    <w:p w14:paraId="6E29BDA4" w14:textId="77777777" w:rsidR="004640DE" w:rsidRPr="0057470D" w:rsidRDefault="004640DE" w:rsidP="004640DE">
      <w:pPr>
        <w:pStyle w:val="Body2"/>
        <w:numPr>
          <w:ilvl w:val="0"/>
          <w:numId w:val="1"/>
        </w:numPr>
        <w:pBdr>
          <w:top w:val="nil"/>
          <w:left w:val="nil"/>
          <w:bottom w:val="nil"/>
          <w:right w:val="nil"/>
          <w:between w:val="nil"/>
          <w:bar w:val="nil"/>
        </w:pBdr>
        <w:rPr>
          <w:lang w:val="lt-LT"/>
        </w:rPr>
      </w:pPr>
      <w:r w:rsidRPr="0057470D">
        <w:rPr>
          <w:lang w:val="lt-LT"/>
        </w:rPr>
        <w:t>Garantinis laikotarpis:</w:t>
      </w:r>
    </w:p>
    <w:p w14:paraId="525D2E78" w14:textId="77777777" w:rsidR="004640DE" w:rsidRPr="0057470D" w:rsidRDefault="004640DE" w:rsidP="004640DE">
      <w:pPr>
        <w:pStyle w:val="Body2"/>
        <w:numPr>
          <w:ilvl w:val="1"/>
          <w:numId w:val="1"/>
        </w:numPr>
        <w:rPr>
          <w:lang w:val="lt-LT"/>
        </w:rPr>
      </w:pPr>
      <w:r w:rsidRPr="0057470D">
        <w:rPr>
          <w:lang w:val="lt-LT"/>
        </w:rPr>
        <w:t>Ne mažiau nei 24 mėn.</w:t>
      </w:r>
    </w:p>
    <w:p w14:paraId="5BCC8F07" w14:textId="4C90E2E7" w:rsidR="004640DE" w:rsidRPr="0057470D" w:rsidRDefault="004640DE" w:rsidP="004640DE">
      <w:pPr>
        <w:pStyle w:val="Body2"/>
        <w:ind w:left="360"/>
        <w:rPr>
          <w:lang w:val="lt-LT"/>
        </w:rPr>
      </w:pPr>
      <w:r w:rsidRPr="0057470D">
        <w:rPr>
          <w:lang w:val="lt-LT"/>
        </w:rPr>
        <w:t xml:space="preserve">5.2. Į garantiją įskaičiuotas nemokamai atliekamas </w:t>
      </w:r>
      <w:r w:rsidR="008C6CC9">
        <w:rPr>
          <w:lang w:val="lt-LT"/>
        </w:rPr>
        <w:t>prekių</w:t>
      </w:r>
      <w:r w:rsidR="008C6CC9" w:rsidRPr="0057470D">
        <w:rPr>
          <w:lang w:val="lt-LT"/>
        </w:rPr>
        <w:t xml:space="preserve"> </w:t>
      </w:r>
      <w:r w:rsidRPr="0057470D">
        <w:rPr>
          <w:lang w:val="lt-LT"/>
        </w:rPr>
        <w:t xml:space="preserve">remontas, įskaitant remontui atlikti reikalingas detales bei medžiagas. Reikalavimai netaikomi garantijos sąlygų neatitinkančių gedimų atvejams, kai </w:t>
      </w:r>
      <w:r w:rsidR="008C6CC9">
        <w:rPr>
          <w:lang w:val="lt-LT"/>
        </w:rPr>
        <w:t>prekės</w:t>
      </w:r>
      <w:r w:rsidR="008C6CC9" w:rsidRPr="0057470D">
        <w:rPr>
          <w:lang w:val="lt-LT"/>
        </w:rPr>
        <w:t xml:space="preserve"> </w:t>
      </w:r>
      <w:r w:rsidRPr="0057470D">
        <w:rPr>
          <w:lang w:val="lt-LT"/>
        </w:rPr>
        <w:t>sugenda dėl vartotojo kaltės.</w:t>
      </w:r>
    </w:p>
    <w:p w14:paraId="5197ECCA" w14:textId="77777777" w:rsidR="004640DE" w:rsidRPr="0057470D" w:rsidRDefault="004640DE" w:rsidP="004640DE">
      <w:pPr>
        <w:pStyle w:val="Body2"/>
        <w:numPr>
          <w:ilvl w:val="0"/>
          <w:numId w:val="1"/>
        </w:numPr>
        <w:pBdr>
          <w:top w:val="nil"/>
          <w:left w:val="nil"/>
          <w:bottom w:val="nil"/>
          <w:right w:val="nil"/>
          <w:between w:val="nil"/>
          <w:bar w:val="nil"/>
        </w:pBdr>
        <w:rPr>
          <w:lang w:val="lt-LT"/>
        </w:rPr>
      </w:pPr>
      <w:r w:rsidRPr="0057470D">
        <w:rPr>
          <w:lang w:val="lt-LT"/>
        </w:rPr>
        <w:t>Siūlomos prekės turi būti naujos, nenaudotos, neatnaujintos (net ir gamykliniu būdu).</w:t>
      </w:r>
    </w:p>
    <w:p w14:paraId="4C63D4C7" w14:textId="77777777" w:rsidR="004640DE" w:rsidRPr="0057470D" w:rsidRDefault="004640DE" w:rsidP="004640DE">
      <w:pPr>
        <w:pStyle w:val="ListParagraph"/>
        <w:numPr>
          <w:ilvl w:val="0"/>
          <w:numId w:val="1"/>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Perkančiajai organizacijai paprašius, tiekėjas pateiks prašomų instrumentų pavyzdžius.</w:t>
      </w:r>
      <w:r w:rsidRPr="0057470D">
        <w:rPr>
          <w:rFonts w:ascii="Times New Roman" w:eastAsia="Arial Unicode MS" w:hAnsi="Times New Roman" w:cs="Arial Unicode MS"/>
          <w:noProof/>
        </w:rPr>
        <w:drawing>
          <wp:inline distT="0" distB="0" distL="0" distR="0" wp14:anchorId="5C5EEEE3" wp14:editId="40FF53DB">
            <wp:extent cx="4568" cy="4569"/>
            <wp:effectExtent l="0" t="0" r="0" b="0"/>
            <wp:docPr id="465162854" name="Picture 465162854"/>
            <wp:cNvGraphicFramePr/>
            <a:graphic xmlns:a="http://schemas.openxmlformats.org/drawingml/2006/main">
              <a:graphicData uri="http://schemas.openxmlformats.org/drawingml/2006/picture">
                <pic:pic xmlns:pic="http://schemas.openxmlformats.org/drawingml/2006/picture">
                  <pic:nvPicPr>
                    <pic:cNvPr id="4785" name="Picture 4785"/>
                    <pic:cNvPicPr/>
                  </pic:nvPicPr>
                  <pic:blipFill>
                    <a:blip r:embed="rId7"/>
                    <a:stretch>
                      <a:fillRect/>
                    </a:stretch>
                  </pic:blipFill>
                  <pic:spPr>
                    <a:xfrm>
                      <a:off x="0" y="0"/>
                      <a:ext cx="4568" cy="4569"/>
                    </a:xfrm>
                    <a:prstGeom prst="rect">
                      <a:avLst/>
                    </a:prstGeom>
                  </pic:spPr>
                </pic:pic>
              </a:graphicData>
            </a:graphic>
          </wp:inline>
        </w:drawing>
      </w:r>
    </w:p>
    <w:p w14:paraId="2CE6B681" w14:textId="77777777" w:rsidR="004640DE" w:rsidRPr="0057470D" w:rsidRDefault="004640DE" w:rsidP="004640DE">
      <w:pPr>
        <w:pStyle w:val="ListParagraph"/>
        <w:numPr>
          <w:ilvl w:val="0"/>
          <w:numId w:val="1"/>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Instrumentai turi būti iki galo apdirbti (be aštrių ar vizualiai matomų neapdirbtų instrumento dalių).</w:t>
      </w:r>
    </w:p>
    <w:p w14:paraId="29F42F08" w14:textId="77777777" w:rsidR="004640DE" w:rsidRDefault="004640DE" w:rsidP="004640DE">
      <w:pPr>
        <w:pStyle w:val="ListParagraph"/>
        <w:numPr>
          <w:ilvl w:val="0"/>
          <w:numId w:val="1"/>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Instrumentų paviršiai turi būti neblizgūs</w:t>
      </w:r>
      <w:r>
        <w:rPr>
          <w:rFonts w:ascii="Times New Roman" w:eastAsia="Arial Unicode MS" w:hAnsi="Times New Roman" w:cs="Arial Unicode MS"/>
          <w:lang w:eastAsia="en-US"/>
        </w:rPr>
        <w:t>,</w:t>
      </w:r>
      <w:r w:rsidRPr="0057470D">
        <w:rPr>
          <w:rFonts w:ascii="Times New Roman" w:eastAsia="Arial Unicode MS" w:hAnsi="Times New Roman" w:cs="Arial Unicode MS"/>
          <w:lang w:eastAsia="en-US"/>
        </w:rPr>
        <w:t xml:space="preserve"> bet neturi būti dengti matine plėvele, ar kitu dangalu, kuris gali nusilupti.</w:t>
      </w:r>
    </w:p>
    <w:p w14:paraId="17BD1A47" w14:textId="77777777" w:rsidR="004640DE" w:rsidRDefault="004640DE" w:rsidP="004640DE">
      <w:pPr>
        <w:pStyle w:val="ListParagraph"/>
        <w:numPr>
          <w:ilvl w:val="0"/>
          <w:numId w:val="1"/>
        </w:numPr>
        <w:spacing w:after="5" w:line="267" w:lineRule="auto"/>
        <w:rPr>
          <w:rFonts w:ascii="Times New Roman" w:eastAsia="Arial Unicode MS" w:hAnsi="Times New Roman" w:cs="Arial Unicode MS"/>
          <w:lang w:eastAsia="en-US"/>
        </w:rPr>
      </w:pPr>
      <w:r w:rsidRPr="00D51033">
        <w:rPr>
          <w:rFonts w:ascii="Times New Roman" w:eastAsia="Arial Unicode MS" w:hAnsi="Times New Roman" w:cs="Arial Unicode MS"/>
          <w:lang w:eastAsia="en-US"/>
        </w:rPr>
        <w:t>Būtinas siūlomų instrumentų žymėjimas CE ženklu ilgalaikio žymėjimo būdu - lazeriniu išgraviravimu</w:t>
      </w:r>
      <w:r>
        <w:rPr>
          <w:rFonts w:ascii="Times New Roman" w:eastAsia="Arial Unicode MS" w:hAnsi="Times New Roman" w:cs="Arial Unicode MS"/>
          <w:lang w:eastAsia="en-US"/>
        </w:rPr>
        <w:t>.</w:t>
      </w:r>
    </w:p>
    <w:p w14:paraId="4CA5DD80" w14:textId="77777777" w:rsidR="004640DE" w:rsidRDefault="004640DE" w:rsidP="004640DE">
      <w:pPr>
        <w:pStyle w:val="ListParagraph"/>
        <w:numPr>
          <w:ilvl w:val="0"/>
          <w:numId w:val="1"/>
        </w:numPr>
        <w:spacing w:after="5" w:line="267" w:lineRule="auto"/>
        <w:rPr>
          <w:rFonts w:ascii="Times New Roman" w:eastAsia="Arial Unicode MS" w:hAnsi="Times New Roman" w:cs="Arial Unicode MS"/>
          <w:lang w:eastAsia="en-US"/>
        </w:rPr>
      </w:pPr>
      <w:r w:rsidRPr="004640DE">
        <w:rPr>
          <w:rFonts w:ascii="Times New Roman" w:eastAsia="Arial Unicode MS" w:hAnsi="Times New Roman" w:cs="Arial Unicode MS"/>
          <w:lang w:eastAsia="en-US"/>
        </w:rPr>
        <w:t>Instrumentai turi būti skirti daugkartiniam naudojimui, tinkami plovimui automatinėse instrumentų plovimo-dezinfekavimo mašinose ir sterilizavimui. Privaloma pateikti gamintojo cheminės pasyvacijos sertifikatus ar gamintojo deklaraciją.</w:t>
      </w:r>
    </w:p>
    <w:p w14:paraId="122F4AD3" w14:textId="77777777" w:rsidR="004640DE" w:rsidRDefault="004640DE" w:rsidP="004640DE">
      <w:pPr>
        <w:pStyle w:val="ListParagraph"/>
        <w:numPr>
          <w:ilvl w:val="0"/>
          <w:numId w:val="1"/>
        </w:numPr>
        <w:spacing w:after="5" w:line="267" w:lineRule="auto"/>
        <w:rPr>
          <w:rFonts w:ascii="Times New Roman" w:eastAsia="Arial Unicode MS" w:hAnsi="Times New Roman" w:cs="Arial Unicode MS"/>
          <w:lang w:eastAsia="en-US"/>
        </w:rPr>
      </w:pPr>
      <w:r>
        <w:rPr>
          <w:rFonts w:ascii="Times New Roman" w:eastAsia="Arial Unicode MS" w:hAnsi="Times New Roman" w:cs="Arial Unicode MS"/>
          <w:lang w:eastAsia="en-US"/>
        </w:rPr>
        <w:t xml:space="preserve">Kiekis: </w:t>
      </w:r>
      <w:r w:rsidRPr="004640DE">
        <w:rPr>
          <w:rFonts w:ascii="Times New Roman" w:eastAsia="Arial Unicode MS" w:hAnsi="Times New Roman" w:cs="Arial Unicode MS"/>
          <w:lang w:eastAsia="en-US"/>
        </w:rPr>
        <w:t>6 vnt.</w:t>
      </w:r>
    </w:p>
    <w:p w14:paraId="3B563387" w14:textId="77777777" w:rsidR="004640DE" w:rsidRDefault="004640DE" w:rsidP="004640DE">
      <w:pPr>
        <w:spacing w:after="5" w:line="267" w:lineRule="auto"/>
        <w:rPr>
          <w:rFonts w:ascii="Times New Roman" w:eastAsia="Arial Unicode MS" w:hAnsi="Times New Roman" w:cs="Arial Unicode MS"/>
        </w:rPr>
      </w:pPr>
    </w:p>
    <w:p w14:paraId="7503A8B1" w14:textId="77777777" w:rsidR="004640DE" w:rsidRDefault="004640DE" w:rsidP="004640DE">
      <w:pPr>
        <w:spacing w:after="5" w:line="267" w:lineRule="auto"/>
        <w:rPr>
          <w:rFonts w:ascii="Times New Roman" w:eastAsia="Arial Unicode MS" w:hAnsi="Times New Roman" w:cs="Arial Unicode MS"/>
        </w:rPr>
      </w:pPr>
    </w:p>
    <w:p w14:paraId="286B88A9" w14:textId="77777777" w:rsidR="004640DE" w:rsidRDefault="004640DE" w:rsidP="004640DE">
      <w:pPr>
        <w:spacing w:after="5" w:line="267" w:lineRule="auto"/>
        <w:rPr>
          <w:rFonts w:ascii="Times New Roman" w:eastAsia="Times New Roman" w:hAnsi="Times New Roman" w:cs="Times New Roman"/>
          <w:b/>
          <w:bCs/>
          <w:color w:val="000000"/>
          <w:sz w:val="24"/>
          <w:szCs w:val="24"/>
          <w:lang w:eastAsia="lt-LT"/>
        </w:rPr>
      </w:pPr>
      <w:r w:rsidRPr="00A67551">
        <w:rPr>
          <w:rFonts w:ascii="Times New Roman" w:eastAsia="Times New Roman" w:hAnsi="Times New Roman" w:cs="Times New Roman"/>
          <w:b/>
          <w:bCs/>
          <w:color w:val="000000"/>
          <w:sz w:val="24"/>
          <w:szCs w:val="24"/>
          <w:lang w:eastAsia="lt-LT"/>
        </w:rPr>
        <w:lastRenderedPageBreak/>
        <w:t>II. Perkančiosios organizacijos reikalaujami prekių techniniai parametrai bei tiekėjo siūlomos prekės</w:t>
      </w:r>
      <w:r>
        <w:rPr>
          <w:rFonts w:ascii="Times New Roman" w:eastAsia="Times New Roman" w:hAnsi="Times New Roman" w:cs="Times New Roman"/>
          <w:b/>
          <w:bCs/>
          <w:color w:val="000000"/>
          <w:sz w:val="24"/>
          <w:szCs w:val="24"/>
          <w:lang w:eastAsia="lt-LT"/>
        </w:rPr>
        <w:t>:</w:t>
      </w:r>
    </w:p>
    <w:p w14:paraId="406686B3" w14:textId="77777777" w:rsidR="004640DE" w:rsidRDefault="004640DE" w:rsidP="004640DE">
      <w:pPr>
        <w:spacing w:after="5" w:line="267" w:lineRule="auto"/>
        <w:rPr>
          <w:rFonts w:ascii="Times New Roman" w:eastAsia="Times New Roman" w:hAnsi="Times New Roman" w:cs="Times New Roman"/>
          <w:b/>
          <w:bCs/>
          <w:color w:val="000000"/>
          <w:sz w:val="24"/>
          <w:szCs w:val="24"/>
          <w:lang w:eastAsia="lt-LT"/>
        </w:rPr>
      </w:pPr>
    </w:p>
    <w:tbl>
      <w:tblPr>
        <w:tblStyle w:val="TableGrid"/>
        <w:tblW w:w="14601" w:type="dxa"/>
        <w:tblInd w:w="-289" w:type="dxa"/>
        <w:tblLook w:val="04A0" w:firstRow="1" w:lastRow="0" w:firstColumn="1" w:lastColumn="0" w:noHBand="0" w:noVBand="1"/>
      </w:tblPr>
      <w:tblGrid>
        <w:gridCol w:w="710"/>
        <w:gridCol w:w="2976"/>
        <w:gridCol w:w="4678"/>
        <w:gridCol w:w="6237"/>
      </w:tblGrid>
      <w:tr w:rsidR="004640DE" w:rsidRPr="0057470D" w14:paraId="1F3579B4" w14:textId="77777777" w:rsidTr="004640DE">
        <w:trPr>
          <w:trHeight w:val="498"/>
        </w:trPr>
        <w:tc>
          <w:tcPr>
            <w:tcW w:w="710" w:type="dxa"/>
          </w:tcPr>
          <w:p w14:paraId="384A498F" w14:textId="77777777" w:rsidR="004640DE" w:rsidRPr="00CF32DB" w:rsidRDefault="004640DE" w:rsidP="000E4850">
            <w:pPr>
              <w:pStyle w:val="ListParagraph"/>
              <w:ind w:left="0"/>
              <w:jc w:val="center"/>
              <w:rPr>
                <w:rFonts w:ascii="Times New Roman" w:eastAsiaTheme="minorHAnsi" w:hAnsi="Times New Roman" w:cstheme="minorBidi"/>
                <w:b/>
                <w:bCs/>
                <w:color w:val="auto"/>
                <w:kern w:val="2"/>
                <w:sz w:val="24"/>
                <w:lang w:eastAsia="en-US"/>
                <w14:ligatures w14:val="standardContextual"/>
              </w:rPr>
            </w:pPr>
            <w:r w:rsidRPr="00CF32DB">
              <w:rPr>
                <w:rFonts w:ascii="Times New Roman" w:eastAsiaTheme="minorHAnsi" w:hAnsi="Times New Roman" w:cstheme="minorBidi"/>
                <w:b/>
                <w:bCs/>
                <w:color w:val="auto"/>
                <w:kern w:val="2"/>
                <w:sz w:val="24"/>
                <w:lang w:eastAsia="en-US"/>
                <w14:ligatures w14:val="standardContextual"/>
              </w:rPr>
              <w:t>Eil. Nr.</w:t>
            </w:r>
          </w:p>
        </w:tc>
        <w:tc>
          <w:tcPr>
            <w:tcW w:w="2976" w:type="dxa"/>
          </w:tcPr>
          <w:p w14:paraId="14F4C633" w14:textId="77777777" w:rsidR="004640DE" w:rsidRPr="00CF32DB" w:rsidRDefault="004640DE" w:rsidP="000E4850">
            <w:pPr>
              <w:pStyle w:val="ListParagraph"/>
              <w:ind w:left="0"/>
              <w:jc w:val="center"/>
              <w:rPr>
                <w:rFonts w:ascii="Times New Roman" w:eastAsiaTheme="minorHAnsi" w:hAnsi="Times New Roman" w:cstheme="minorBidi"/>
                <w:b/>
                <w:bCs/>
                <w:color w:val="auto"/>
                <w:kern w:val="2"/>
                <w:sz w:val="24"/>
                <w:lang w:eastAsia="en-US"/>
                <w14:ligatures w14:val="standardContextual"/>
              </w:rPr>
            </w:pPr>
            <w:r w:rsidRPr="00CF32DB">
              <w:rPr>
                <w:rFonts w:ascii="Times New Roman" w:eastAsiaTheme="minorHAnsi" w:hAnsi="Times New Roman" w:cstheme="minorBidi"/>
                <w:b/>
                <w:bCs/>
                <w:color w:val="auto"/>
                <w:kern w:val="2"/>
                <w:sz w:val="24"/>
                <w:lang w:eastAsia="en-US"/>
                <w14:ligatures w14:val="standardContextual"/>
              </w:rPr>
              <w:t>Pavadinimas</w:t>
            </w:r>
          </w:p>
        </w:tc>
        <w:tc>
          <w:tcPr>
            <w:tcW w:w="4678" w:type="dxa"/>
          </w:tcPr>
          <w:p w14:paraId="0D643E70" w14:textId="77777777" w:rsidR="004640DE" w:rsidRPr="00CF32DB" w:rsidRDefault="004640DE" w:rsidP="000E4850">
            <w:pPr>
              <w:pStyle w:val="ListParagraph"/>
              <w:ind w:left="0"/>
              <w:jc w:val="center"/>
              <w:rPr>
                <w:rFonts w:ascii="Times New Roman" w:eastAsiaTheme="minorHAnsi" w:hAnsi="Times New Roman" w:cstheme="minorBidi"/>
                <w:b/>
                <w:bCs/>
                <w:color w:val="auto"/>
                <w:kern w:val="2"/>
                <w:sz w:val="24"/>
                <w:lang w:eastAsia="en-US"/>
                <w14:ligatures w14:val="standardContextual"/>
              </w:rPr>
            </w:pPr>
            <w:r w:rsidRPr="00CF32DB">
              <w:rPr>
                <w:rFonts w:ascii="Times New Roman" w:eastAsiaTheme="minorHAnsi" w:hAnsi="Times New Roman" w:cstheme="minorBidi"/>
                <w:b/>
                <w:bCs/>
                <w:color w:val="auto"/>
                <w:kern w:val="2"/>
                <w:sz w:val="24"/>
                <w:lang w:eastAsia="en-US"/>
                <w14:ligatures w14:val="standardContextual"/>
              </w:rPr>
              <w:t>Techniniai parametrai</w:t>
            </w:r>
          </w:p>
        </w:tc>
        <w:tc>
          <w:tcPr>
            <w:tcW w:w="6237" w:type="dxa"/>
          </w:tcPr>
          <w:p w14:paraId="59BC1319" w14:textId="77777777" w:rsidR="004640DE" w:rsidRPr="00CF32DB" w:rsidRDefault="004640DE" w:rsidP="000E4850">
            <w:pPr>
              <w:pStyle w:val="ListParagraph"/>
              <w:ind w:left="0"/>
              <w:jc w:val="center"/>
              <w:rPr>
                <w:rFonts w:ascii="Times New Roman" w:eastAsiaTheme="minorHAnsi" w:hAnsi="Times New Roman" w:cstheme="minorBidi"/>
                <w:b/>
                <w:bCs/>
                <w:color w:val="auto"/>
                <w:kern w:val="2"/>
                <w:sz w:val="24"/>
                <w:lang w:eastAsia="en-US"/>
                <w14:ligatures w14:val="standardContextual"/>
              </w:rPr>
            </w:pPr>
            <w:r w:rsidRPr="00CF32DB">
              <w:rPr>
                <w:rFonts w:ascii="Times New Roman" w:eastAsiaTheme="minorHAnsi" w:hAnsi="Times New Roman" w:cstheme="minorBidi"/>
                <w:b/>
                <w:bCs/>
                <w:color w:val="auto"/>
                <w:kern w:val="2"/>
                <w:sz w:val="24"/>
                <w:lang w:eastAsia="en-US"/>
                <w14:ligatures w14:val="standardContextual"/>
              </w:rPr>
              <w:t>Tiekėjo siūlomos prekės parametrų reikšmės (Failo, dokumento pavadinimas ir puslapio Nr., pažymintis vietą, kurioje yra siūlomus techninius parametrus patvirtinantys dokumentai, siūlomos prekės katalogo numeris)</w:t>
            </w:r>
          </w:p>
        </w:tc>
      </w:tr>
      <w:tr w:rsidR="004640DE" w:rsidRPr="0057470D" w14:paraId="0E39A5DE" w14:textId="77777777" w:rsidTr="004640DE">
        <w:trPr>
          <w:trHeight w:val="1314"/>
        </w:trPr>
        <w:tc>
          <w:tcPr>
            <w:tcW w:w="710" w:type="dxa"/>
          </w:tcPr>
          <w:p w14:paraId="618ABD23" w14:textId="77777777" w:rsidR="004640DE" w:rsidRPr="00CF32DB" w:rsidRDefault="004640DE" w:rsidP="000E4850">
            <w:pPr>
              <w:jc w:val="center"/>
              <w:rPr>
                <w:rFonts w:ascii="Times New Roman" w:eastAsia="Times New Roman" w:hAnsi="Times New Roman" w:cs="Times New Roman"/>
                <w:sz w:val="24"/>
                <w:szCs w:val="24"/>
              </w:rPr>
            </w:pPr>
            <w:r w:rsidRPr="00CF32DB">
              <w:rPr>
                <w:rFonts w:ascii="Times New Roman" w:eastAsia="Times New Roman" w:hAnsi="Times New Roman" w:cs="Times New Roman"/>
                <w:sz w:val="24"/>
                <w:szCs w:val="24"/>
              </w:rPr>
              <w:t>1</w:t>
            </w:r>
          </w:p>
        </w:tc>
        <w:tc>
          <w:tcPr>
            <w:tcW w:w="2976" w:type="dxa"/>
          </w:tcPr>
          <w:p w14:paraId="2286E43F" w14:textId="77777777" w:rsidR="004640DE" w:rsidRPr="00CF32DB" w:rsidRDefault="004640DE" w:rsidP="000E4850">
            <w:pPr>
              <w:ind w:left="46"/>
              <w:rPr>
                <w:rFonts w:ascii="Times New Roman" w:hAnsi="Times New Roman" w:cs="Times New Roman"/>
                <w:sz w:val="24"/>
                <w:szCs w:val="24"/>
              </w:rPr>
            </w:pPr>
            <w:r w:rsidRPr="00F44C7C">
              <w:rPr>
                <w:rFonts w:ascii="Times New Roman" w:hAnsi="Times New Roman" w:cs="Times New Roman"/>
                <w:sz w:val="24"/>
                <w:szCs w:val="24"/>
              </w:rPr>
              <w:t>Spaustukas operacinio lauko chirurginiam paruošimui</w:t>
            </w:r>
          </w:p>
        </w:tc>
        <w:tc>
          <w:tcPr>
            <w:tcW w:w="4678" w:type="dxa"/>
          </w:tcPr>
          <w:p w14:paraId="2BEF1A62" w14:textId="77777777" w:rsidR="004640DE" w:rsidRPr="00CF32DB" w:rsidRDefault="004640DE" w:rsidP="000E4850">
            <w:pPr>
              <w:rPr>
                <w:rFonts w:ascii="Times New Roman" w:hAnsi="Times New Roman" w:cs="Times New Roman"/>
                <w:sz w:val="24"/>
                <w:szCs w:val="24"/>
              </w:rPr>
            </w:pPr>
            <w:r w:rsidRPr="00CF32DB">
              <w:rPr>
                <w:rFonts w:ascii="Times New Roman" w:hAnsi="Times New Roman" w:cs="Times New Roman"/>
                <w:sz w:val="24"/>
                <w:szCs w:val="24"/>
              </w:rPr>
              <w:t xml:space="preserve">1. </w:t>
            </w:r>
            <w:r>
              <w:rPr>
                <w:rFonts w:ascii="Times New Roman" w:hAnsi="Times New Roman" w:cs="Times New Roman"/>
                <w:sz w:val="24"/>
                <w:szCs w:val="24"/>
              </w:rPr>
              <w:t>T</w:t>
            </w:r>
            <w:r w:rsidRPr="00F44C7C">
              <w:rPr>
                <w:rFonts w:ascii="Times New Roman" w:hAnsi="Times New Roman" w:cs="Times New Roman"/>
                <w:sz w:val="24"/>
                <w:szCs w:val="24"/>
              </w:rPr>
              <w:t>iesus</w:t>
            </w:r>
            <w:r w:rsidRPr="00CF32DB">
              <w:rPr>
                <w:rFonts w:ascii="Times New Roman" w:hAnsi="Times New Roman" w:cs="Times New Roman"/>
                <w:sz w:val="24"/>
                <w:szCs w:val="24"/>
              </w:rPr>
              <w:t>.</w:t>
            </w:r>
          </w:p>
          <w:p w14:paraId="0ED3DEBF" w14:textId="77777777" w:rsidR="004640DE" w:rsidRPr="00CF32DB" w:rsidRDefault="004640DE" w:rsidP="000E4850">
            <w:pPr>
              <w:rPr>
                <w:rFonts w:ascii="Times New Roman" w:hAnsi="Times New Roman" w:cs="Times New Roman"/>
                <w:sz w:val="24"/>
                <w:szCs w:val="24"/>
              </w:rPr>
            </w:pPr>
            <w:r>
              <w:rPr>
                <w:rFonts w:ascii="Times New Roman" w:hAnsi="Times New Roman" w:cs="Times New Roman"/>
                <w:sz w:val="24"/>
                <w:szCs w:val="24"/>
              </w:rPr>
              <w:t>2</w:t>
            </w:r>
            <w:r w:rsidRPr="00CF32DB">
              <w:rPr>
                <w:rFonts w:ascii="Times New Roman" w:hAnsi="Times New Roman" w:cs="Times New Roman"/>
                <w:sz w:val="24"/>
                <w:szCs w:val="24"/>
              </w:rPr>
              <w:t xml:space="preserve">. </w:t>
            </w:r>
            <w:r>
              <w:rPr>
                <w:rFonts w:ascii="Times New Roman" w:hAnsi="Times New Roman" w:cs="Times New Roman"/>
                <w:sz w:val="24"/>
                <w:szCs w:val="24"/>
              </w:rPr>
              <w:t>S</w:t>
            </w:r>
            <w:r w:rsidRPr="00F44C7C">
              <w:rPr>
                <w:rFonts w:ascii="Times New Roman" w:hAnsi="Times New Roman" w:cs="Times New Roman"/>
                <w:sz w:val="24"/>
                <w:szCs w:val="24"/>
              </w:rPr>
              <w:t>u išilgine išpjova darbinėse dalyse</w:t>
            </w:r>
          </w:p>
          <w:p w14:paraId="71150140" w14:textId="77777777" w:rsidR="004640DE" w:rsidRDefault="004640DE" w:rsidP="000E4850">
            <w:pPr>
              <w:rPr>
                <w:rFonts w:ascii="Times New Roman" w:hAnsi="Times New Roman" w:cs="Times New Roman"/>
                <w:sz w:val="24"/>
                <w:szCs w:val="24"/>
              </w:rPr>
            </w:pPr>
            <w:r>
              <w:rPr>
                <w:rFonts w:ascii="Times New Roman" w:hAnsi="Times New Roman" w:cs="Times New Roman"/>
                <w:sz w:val="24"/>
                <w:szCs w:val="24"/>
              </w:rPr>
              <w:t>3</w:t>
            </w:r>
            <w:r w:rsidRPr="00CF32DB">
              <w:rPr>
                <w:rFonts w:ascii="Times New Roman" w:hAnsi="Times New Roman" w:cs="Times New Roman"/>
                <w:sz w:val="24"/>
                <w:szCs w:val="24"/>
              </w:rPr>
              <w:t xml:space="preserve">. </w:t>
            </w:r>
            <w:r>
              <w:rPr>
                <w:rFonts w:ascii="Times New Roman" w:hAnsi="Times New Roman" w:cs="Times New Roman"/>
                <w:sz w:val="24"/>
                <w:szCs w:val="24"/>
              </w:rPr>
              <w:t>S</w:t>
            </w:r>
            <w:r w:rsidRPr="00F44C7C">
              <w:rPr>
                <w:rFonts w:ascii="Times New Roman" w:hAnsi="Times New Roman" w:cs="Times New Roman"/>
                <w:sz w:val="24"/>
                <w:szCs w:val="24"/>
              </w:rPr>
              <w:t>u fiksatoriumi</w:t>
            </w:r>
          </w:p>
          <w:p w14:paraId="4DDDF979" w14:textId="77777777" w:rsidR="004640DE" w:rsidRPr="00CF32DB" w:rsidRDefault="004640DE" w:rsidP="000E4850">
            <w:pPr>
              <w:rPr>
                <w:rFonts w:ascii="Times New Roman" w:hAnsi="Times New Roman" w:cs="Times New Roman"/>
                <w:sz w:val="24"/>
                <w:szCs w:val="24"/>
              </w:rPr>
            </w:pPr>
            <w:r>
              <w:rPr>
                <w:rFonts w:ascii="Times New Roman" w:hAnsi="Times New Roman" w:cs="Times New Roman"/>
                <w:sz w:val="24"/>
                <w:szCs w:val="24"/>
              </w:rPr>
              <w:t>4. Neblizgus paviršius</w:t>
            </w:r>
          </w:p>
          <w:p w14:paraId="57B86F4C" w14:textId="79E72C8A" w:rsidR="004640DE" w:rsidRDefault="004640DE" w:rsidP="000E4850">
            <w:pPr>
              <w:rPr>
                <w:rFonts w:ascii="Times New Roman" w:hAnsi="Times New Roman" w:cs="Times New Roman"/>
                <w:sz w:val="24"/>
                <w:szCs w:val="24"/>
              </w:rPr>
            </w:pPr>
            <w:r>
              <w:rPr>
                <w:rFonts w:ascii="Times New Roman" w:hAnsi="Times New Roman" w:cs="Times New Roman"/>
                <w:sz w:val="24"/>
                <w:szCs w:val="24"/>
              </w:rPr>
              <w:t>5</w:t>
            </w:r>
            <w:r w:rsidRPr="00CF32DB">
              <w:rPr>
                <w:rFonts w:ascii="Times New Roman" w:hAnsi="Times New Roman" w:cs="Times New Roman"/>
                <w:sz w:val="24"/>
                <w:szCs w:val="24"/>
              </w:rPr>
              <w:t xml:space="preserve">. </w:t>
            </w:r>
            <w:r>
              <w:rPr>
                <w:rFonts w:ascii="Times New Roman" w:hAnsi="Times New Roman" w:cs="Times New Roman"/>
                <w:sz w:val="24"/>
                <w:szCs w:val="24"/>
              </w:rPr>
              <w:t>145 mm</w:t>
            </w:r>
            <w:r w:rsidRPr="00CF32DB">
              <w:rPr>
                <w:rFonts w:ascii="Times New Roman" w:hAnsi="Times New Roman" w:cs="Times New Roman"/>
                <w:sz w:val="24"/>
                <w:szCs w:val="24"/>
              </w:rPr>
              <w:t xml:space="preserve"> ± </w:t>
            </w:r>
            <w:r>
              <w:rPr>
                <w:rFonts w:ascii="Times New Roman" w:hAnsi="Times New Roman" w:cs="Times New Roman"/>
                <w:sz w:val="24"/>
                <w:szCs w:val="24"/>
              </w:rPr>
              <w:t>3</w:t>
            </w:r>
            <w:r w:rsidRPr="00CF32DB">
              <w:rPr>
                <w:rFonts w:ascii="Times New Roman" w:hAnsi="Times New Roman" w:cs="Times New Roman"/>
                <w:sz w:val="24"/>
                <w:szCs w:val="24"/>
              </w:rPr>
              <w:t xml:space="preserve"> </w:t>
            </w:r>
            <w:r w:rsidR="00C40F49">
              <w:rPr>
                <w:rFonts w:ascii="Times New Roman" w:hAnsi="Times New Roman" w:cs="Times New Roman"/>
                <w:sz w:val="24"/>
                <w:szCs w:val="24"/>
              </w:rPr>
              <w:t>m</w:t>
            </w:r>
            <w:r w:rsidRPr="00CF32DB">
              <w:rPr>
                <w:rFonts w:ascii="Times New Roman" w:hAnsi="Times New Roman" w:cs="Times New Roman"/>
                <w:sz w:val="24"/>
                <w:szCs w:val="24"/>
              </w:rPr>
              <w:t xml:space="preserve">m ilgio.  </w:t>
            </w:r>
          </w:p>
          <w:p w14:paraId="5992965E" w14:textId="77777777" w:rsidR="004640DE" w:rsidRPr="00CF32DB" w:rsidRDefault="004640DE" w:rsidP="000E4850">
            <w:pPr>
              <w:rPr>
                <w:rFonts w:ascii="Times New Roman" w:hAnsi="Times New Roman" w:cs="Times New Roman"/>
                <w:sz w:val="24"/>
                <w:szCs w:val="24"/>
              </w:rPr>
            </w:pPr>
            <w:r>
              <w:rPr>
                <w:rFonts w:ascii="Times New Roman" w:hAnsi="Times New Roman" w:cs="Times New Roman"/>
                <w:sz w:val="24"/>
                <w:szCs w:val="24"/>
              </w:rPr>
              <w:t>6. Nerūdijančio plieno ar lygiavertės medžiagos</w:t>
            </w:r>
          </w:p>
        </w:tc>
        <w:tc>
          <w:tcPr>
            <w:tcW w:w="6237" w:type="dxa"/>
            <w:shd w:val="clear" w:color="auto" w:fill="CCFFFF"/>
            <w:vAlign w:val="bottom"/>
          </w:tcPr>
          <w:p w14:paraId="679F733B" w14:textId="77777777" w:rsidR="004640DE" w:rsidRDefault="004640DE" w:rsidP="000E4850">
            <w:pPr>
              <w:rPr>
                <w:rFonts w:ascii="Times New Roman" w:eastAsia="Times New Roman" w:hAnsi="Times New Roman" w:cs="Times New Roman"/>
                <w:sz w:val="24"/>
                <w:szCs w:val="24"/>
              </w:rPr>
            </w:pPr>
          </w:p>
          <w:p w14:paraId="6B148B87" w14:textId="77777777" w:rsidR="004640DE" w:rsidRPr="00CF32DB" w:rsidRDefault="004640DE" w:rsidP="000E4850">
            <w:pPr>
              <w:rPr>
                <w:rFonts w:ascii="Times New Roman" w:eastAsia="Times New Roman" w:hAnsi="Times New Roman" w:cs="Times New Roman"/>
                <w:sz w:val="24"/>
                <w:szCs w:val="24"/>
              </w:rPr>
            </w:pPr>
          </w:p>
        </w:tc>
      </w:tr>
    </w:tbl>
    <w:p w14:paraId="549CF7CF" w14:textId="77777777" w:rsidR="004640DE" w:rsidRDefault="004640DE" w:rsidP="004640DE">
      <w:pPr>
        <w:spacing w:after="5" w:line="267" w:lineRule="auto"/>
        <w:rPr>
          <w:rFonts w:ascii="Times New Roman" w:eastAsia="Arial Unicode MS" w:hAnsi="Times New Roman" w:cs="Arial Unicode MS"/>
        </w:rPr>
      </w:pPr>
    </w:p>
    <w:p w14:paraId="24DBA8F3" w14:textId="77777777" w:rsidR="004640DE" w:rsidRDefault="004640DE" w:rsidP="004640DE">
      <w:pPr>
        <w:spacing w:after="5" w:line="267" w:lineRule="auto"/>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u w:val="single"/>
          <w:lang w:eastAsia="lt-LT"/>
        </w:rPr>
        <w:t>2</w:t>
      </w:r>
      <w:r w:rsidRPr="00D375D8">
        <w:rPr>
          <w:rFonts w:ascii="Times New Roman" w:eastAsia="Times New Roman" w:hAnsi="Times New Roman" w:cs="Times New Roman"/>
          <w:b/>
          <w:bCs/>
          <w:color w:val="000000"/>
          <w:sz w:val="24"/>
          <w:szCs w:val="24"/>
          <w:u w:val="single"/>
          <w:lang w:eastAsia="lt-LT"/>
        </w:rPr>
        <w:t xml:space="preserve"> PIRKIMO DALIS</w:t>
      </w:r>
      <w:r w:rsidRPr="00D375D8">
        <w:rPr>
          <w:rFonts w:ascii="Times New Roman" w:eastAsia="Times New Roman" w:hAnsi="Times New Roman" w:cs="Times New Roman"/>
          <w:b/>
          <w:bCs/>
          <w:color w:val="000000"/>
          <w:sz w:val="24"/>
          <w:szCs w:val="24"/>
          <w:lang w:eastAsia="lt-LT"/>
        </w:rPr>
        <w:t>:</w:t>
      </w:r>
      <w:r>
        <w:rPr>
          <w:rFonts w:ascii="Times New Roman" w:eastAsia="Times New Roman" w:hAnsi="Times New Roman" w:cs="Times New Roman"/>
          <w:b/>
          <w:bCs/>
          <w:color w:val="000000"/>
          <w:sz w:val="24"/>
          <w:szCs w:val="24"/>
          <w:lang w:eastAsia="lt-LT"/>
        </w:rPr>
        <w:t xml:space="preserve"> </w:t>
      </w:r>
      <w:r w:rsidRPr="004640DE">
        <w:rPr>
          <w:rFonts w:ascii="Times New Roman" w:eastAsia="Times New Roman" w:hAnsi="Times New Roman" w:cs="Times New Roman"/>
          <w:b/>
          <w:bCs/>
          <w:color w:val="000000"/>
          <w:sz w:val="24"/>
          <w:szCs w:val="24"/>
          <w:lang w:eastAsia="lt-LT"/>
        </w:rPr>
        <w:t xml:space="preserve">Preparacinės žirklės Mayo – Lexer tipo su kietmetaliu </w:t>
      </w:r>
    </w:p>
    <w:p w14:paraId="19ED4992" w14:textId="77777777" w:rsidR="004640DE" w:rsidRDefault="004640DE" w:rsidP="004640DE">
      <w:pPr>
        <w:rPr>
          <w:rFonts w:ascii="Times New Roman" w:eastAsia="Times New Roman" w:hAnsi="Times New Roman" w:cs="Times New Roman"/>
          <w:sz w:val="24"/>
          <w:szCs w:val="24"/>
          <w:lang w:eastAsia="lt-LT"/>
        </w:rPr>
      </w:pPr>
    </w:p>
    <w:p w14:paraId="3F2C30F8" w14:textId="77777777" w:rsidR="004640DE" w:rsidRDefault="004640DE" w:rsidP="004640DE">
      <w:pP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 xml:space="preserve">I. </w:t>
      </w:r>
      <w:r w:rsidRPr="00D375D8">
        <w:rPr>
          <w:rFonts w:ascii="Times New Roman" w:eastAsia="Times New Roman" w:hAnsi="Times New Roman" w:cs="Times New Roman"/>
          <w:b/>
          <w:bCs/>
          <w:color w:val="000000"/>
          <w:sz w:val="24"/>
          <w:szCs w:val="24"/>
          <w:lang w:eastAsia="lt-LT"/>
        </w:rPr>
        <w:t>Specialieji reikalavimai:</w:t>
      </w:r>
    </w:p>
    <w:p w14:paraId="53614CCB" w14:textId="77777777" w:rsidR="00730D53" w:rsidRPr="00962DED" w:rsidRDefault="00730D53" w:rsidP="00730D53">
      <w:pPr>
        <w:pStyle w:val="Body2"/>
        <w:numPr>
          <w:ilvl w:val="0"/>
          <w:numId w:val="2"/>
        </w:numPr>
        <w:pBdr>
          <w:top w:val="nil"/>
          <w:left w:val="nil"/>
          <w:bottom w:val="nil"/>
          <w:right w:val="nil"/>
          <w:between w:val="nil"/>
          <w:bar w:val="nil"/>
        </w:pBdr>
        <w:rPr>
          <w:lang w:val="lt-LT"/>
        </w:rPr>
      </w:pPr>
      <w:r w:rsidRPr="00962DED">
        <w:rPr>
          <w:lang w:val="lt-LT"/>
        </w:rPr>
        <w:t xml:space="preserve">Tiekėjas turi pateikti dokumentus, įrodančius siūlomos </w:t>
      </w:r>
      <w:r>
        <w:rPr>
          <w:lang w:val="lt-LT"/>
        </w:rPr>
        <w:t>prekės</w:t>
      </w:r>
      <w:r w:rsidRPr="00962DED">
        <w:rPr>
          <w:lang w:val="lt-LT"/>
        </w:rPr>
        <w:t xml:space="preserve"> atitikimą kokybės ir techniniams reikalavimams, nurodytiems pirkimo dokumentų techninėje specifikacijoje: tiekėjas turi pateikti gamintojo parengtus katalogus ir / ar siūlomos </w:t>
      </w:r>
      <w:r>
        <w:rPr>
          <w:lang w:val="lt-LT"/>
        </w:rPr>
        <w:t>prekės</w:t>
      </w:r>
      <w:r w:rsidRPr="00962DED">
        <w:rPr>
          <w:lang w:val="lt-LT"/>
        </w:rPr>
        <w:t xml:space="preserve"> techninių charakteristikų aprašymus (jei gamintojo kataloge neišsamiai atsispindi siūlomos </w:t>
      </w:r>
      <w:r>
        <w:rPr>
          <w:lang w:val="lt-LT"/>
        </w:rPr>
        <w:t>prekės</w:t>
      </w:r>
      <w:r w:rsidRPr="00962DED">
        <w:rPr>
          <w:lang w:val="lt-LT"/>
        </w:rPr>
        <w:t xml:space="preserve"> atitikimas techninės specifikacijos reikalavimams) (pdf formatu) su vertimu į lietuvių arba anglų kalbą. Šiuose dokumentuose tiekėjas turi grafiškai nurodyti (t. y. pastebimai pažymėti – spalvotai žymėti ir / ar nurodyti rodyklėmis, ir / ar pabraukti ir išversti į lietuvių kalbą)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6FDE814A" w14:textId="77777777" w:rsidR="004640DE" w:rsidRPr="00962DED" w:rsidRDefault="004640DE" w:rsidP="004640DE">
      <w:pPr>
        <w:pStyle w:val="Body2"/>
        <w:numPr>
          <w:ilvl w:val="0"/>
          <w:numId w:val="2"/>
        </w:numPr>
        <w:pBdr>
          <w:top w:val="nil"/>
          <w:left w:val="nil"/>
          <w:bottom w:val="nil"/>
          <w:right w:val="nil"/>
          <w:between w:val="nil"/>
          <w:bar w:val="nil"/>
        </w:pBdr>
        <w:rPr>
          <w:lang w:val="lt-LT"/>
        </w:rPr>
      </w:pPr>
      <w:r w:rsidRPr="00962DED">
        <w:rPr>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612EAA5" w14:textId="77777777" w:rsidR="004640DE" w:rsidRPr="00962DED" w:rsidRDefault="004640DE" w:rsidP="004640DE">
      <w:pPr>
        <w:pStyle w:val="Body2"/>
        <w:numPr>
          <w:ilvl w:val="0"/>
          <w:numId w:val="2"/>
        </w:numPr>
        <w:pBdr>
          <w:top w:val="nil"/>
          <w:left w:val="nil"/>
          <w:bottom w:val="nil"/>
          <w:right w:val="nil"/>
          <w:between w:val="nil"/>
          <w:bar w:val="nil"/>
        </w:pBdr>
        <w:rPr>
          <w:lang w:val="lt-LT"/>
        </w:rPr>
      </w:pPr>
      <w:r w:rsidRPr="00962DED">
        <w:rPr>
          <w:lang w:val="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0423EB54" w14:textId="77777777" w:rsidR="00C059FE" w:rsidRPr="0057470D" w:rsidRDefault="00C059FE" w:rsidP="00C059FE">
      <w:pPr>
        <w:pStyle w:val="Body2"/>
        <w:numPr>
          <w:ilvl w:val="0"/>
          <w:numId w:val="2"/>
        </w:numPr>
        <w:pBdr>
          <w:top w:val="nil"/>
          <w:left w:val="nil"/>
          <w:bottom w:val="nil"/>
          <w:right w:val="nil"/>
          <w:between w:val="nil"/>
          <w:bar w:val="nil"/>
        </w:pBdr>
        <w:rPr>
          <w:lang w:val="lt-LT"/>
        </w:rPr>
      </w:pPr>
      <w:r w:rsidRPr="0057470D">
        <w:rPr>
          <w:lang w:val="lt-LT"/>
        </w:rPr>
        <w:t xml:space="preserve">Į pasiūlymo kainą turi būti įskaičiuotas </w:t>
      </w:r>
      <w:r>
        <w:rPr>
          <w:lang w:val="lt-LT"/>
        </w:rPr>
        <w:t>prekių</w:t>
      </w:r>
      <w:r w:rsidRPr="0057470D">
        <w:rPr>
          <w:lang w:val="lt-LT"/>
        </w:rPr>
        <w:t xml:space="preserve"> pristatymas į VšĮ Vilniaus universiteto ligoninės Santaros klinikų sandėlį.</w:t>
      </w:r>
    </w:p>
    <w:p w14:paraId="1CAF31CC" w14:textId="77777777" w:rsidR="004640DE" w:rsidRPr="0057470D" w:rsidRDefault="004640DE" w:rsidP="004640DE">
      <w:pPr>
        <w:pStyle w:val="Body2"/>
        <w:numPr>
          <w:ilvl w:val="0"/>
          <w:numId w:val="2"/>
        </w:numPr>
        <w:pBdr>
          <w:top w:val="nil"/>
          <w:left w:val="nil"/>
          <w:bottom w:val="nil"/>
          <w:right w:val="nil"/>
          <w:between w:val="nil"/>
          <w:bar w:val="nil"/>
        </w:pBdr>
        <w:rPr>
          <w:lang w:val="lt-LT"/>
        </w:rPr>
      </w:pPr>
      <w:r w:rsidRPr="0057470D">
        <w:rPr>
          <w:lang w:val="lt-LT"/>
        </w:rPr>
        <w:t>Garantinis laikotarpis:</w:t>
      </w:r>
    </w:p>
    <w:p w14:paraId="08162060" w14:textId="77777777" w:rsidR="004640DE" w:rsidRPr="0057470D" w:rsidRDefault="004640DE" w:rsidP="004640DE">
      <w:pPr>
        <w:pStyle w:val="Body2"/>
        <w:numPr>
          <w:ilvl w:val="1"/>
          <w:numId w:val="2"/>
        </w:numPr>
        <w:rPr>
          <w:lang w:val="lt-LT"/>
        </w:rPr>
      </w:pPr>
      <w:r w:rsidRPr="0057470D">
        <w:rPr>
          <w:lang w:val="lt-LT"/>
        </w:rPr>
        <w:lastRenderedPageBreak/>
        <w:t>Ne mažiau nei 24 mėn.</w:t>
      </w:r>
    </w:p>
    <w:p w14:paraId="53E4BE5E" w14:textId="1C70ED14" w:rsidR="004640DE" w:rsidRPr="0057470D" w:rsidRDefault="004640DE" w:rsidP="004640DE">
      <w:pPr>
        <w:pStyle w:val="Body2"/>
        <w:ind w:left="360"/>
        <w:rPr>
          <w:lang w:val="lt-LT"/>
        </w:rPr>
      </w:pPr>
      <w:r w:rsidRPr="0057470D">
        <w:rPr>
          <w:lang w:val="lt-LT"/>
        </w:rPr>
        <w:t xml:space="preserve">5.2. </w:t>
      </w:r>
      <w:r w:rsidR="008C6CC9" w:rsidRPr="0057470D">
        <w:rPr>
          <w:lang w:val="lt-LT"/>
        </w:rPr>
        <w:t xml:space="preserve">Į garantiją įskaičiuotas nemokamai atliekamas </w:t>
      </w:r>
      <w:r w:rsidR="008C6CC9">
        <w:rPr>
          <w:lang w:val="lt-LT"/>
        </w:rPr>
        <w:t>prekių</w:t>
      </w:r>
      <w:r w:rsidR="008C6CC9" w:rsidRPr="0057470D">
        <w:rPr>
          <w:lang w:val="lt-LT"/>
        </w:rPr>
        <w:t xml:space="preserve"> remontas, įskaitant remontui atlikti reikalingas detales bei medžiagas. Reikalavimai netaikomi garantijos sąlygų neatitinkančių gedimų atvejams, kai </w:t>
      </w:r>
      <w:r w:rsidR="008C6CC9">
        <w:rPr>
          <w:lang w:val="lt-LT"/>
        </w:rPr>
        <w:t>prekės</w:t>
      </w:r>
      <w:r w:rsidR="008C6CC9" w:rsidRPr="0057470D">
        <w:rPr>
          <w:lang w:val="lt-LT"/>
        </w:rPr>
        <w:t xml:space="preserve"> sugenda dėl vartotojo kaltės.</w:t>
      </w:r>
    </w:p>
    <w:p w14:paraId="0967FE88" w14:textId="77777777" w:rsidR="004640DE" w:rsidRPr="0057470D" w:rsidRDefault="004640DE" w:rsidP="004640DE">
      <w:pPr>
        <w:pStyle w:val="Body2"/>
        <w:numPr>
          <w:ilvl w:val="0"/>
          <w:numId w:val="2"/>
        </w:numPr>
        <w:pBdr>
          <w:top w:val="nil"/>
          <w:left w:val="nil"/>
          <w:bottom w:val="nil"/>
          <w:right w:val="nil"/>
          <w:between w:val="nil"/>
          <w:bar w:val="nil"/>
        </w:pBdr>
        <w:rPr>
          <w:lang w:val="lt-LT"/>
        </w:rPr>
      </w:pPr>
      <w:r w:rsidRPr="0057470D">
        <w:rPr>
          <w:lang w:val="lt-LT"/>
        </w:rPr>
        <w:t>Siūlomos prekės turi būti naujos, nenaudotos, neatnaujintos (net ir gamykliniu būdu).</w:t>
      </w:r>
    </w:p>
    <w:p w14:paraId="759C6DD6" w14:textId="77777777" w:rsidR="004640DE" w:rsidRPr="0057470D" w:rsidRDefault="004640DE" w:rsidP="004640DE">
      <w:pPr>
        <w:pStyle w:val="ListParagraph"/>
        <w:numPr>
          <w:ilvl w:val="0"/>
          <w:numId w:val="2"/>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Perkančiajai organizacijai paprašius, tiekėjas pateiks prašomų instrumentų pavyzdžius.</w:t>
      </w:r>
      <w:r w:rsidRPr="0057470D">
        <w:rPr>
          <w:rFonts w:ascii="Times New Roman" w:eastAsia="Arial Unicode MS" w:hAnsi="Times New Roman" w:cs="Arial Unicode MS"/>
          <w:noProof/>
        </w:rPr>
        <w:drawing>
          <wp:inline distT="0" distB="0" distL="0" distR="0" wp14:anchorId="2586EFE9" wp14:editId="44AE782A">
            <wp:extent cx="4568" cy="4569"/>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4785" name="Picture 4785"/>
                    <pic:cNvPicPr/>
                  </pic:nvPicPr>
                  <pic:blipFill>
                    <a:blip r:embed="rId7"/>
                    <a:stretch>
                      <a:fillRect/>
                    </a:stretch>
                  </pic:blipFill>
                  <pic:spPr>
                    <a:xfrm>
                      <a:off x="0" y="0"/>
                      <a:ext cx="4568" cy="4569"/>
                    </a:xfrm>
                    <a:prstGeom prst="rect">
                      <a:avLst/>
                    </a:prstGeom>
                  </pic:spPr>
                </pic:pic>
              </a:graphicData>
            </a:graphic>
          </wp:inline>
        </w:drawing>
      </w:r>
    </w:p>
    <w:p w14:paraId="0D2EA10F" w14:textId="77777777" w:rsidR="004640DE" w:rsidRPr="0057470D" w:rsidRDefault="004640DE" w:rsidP="004640DE">
      <w:pPr>
        <w:pStyle w:val="ListParagraph"/>
        <w:numPr>
          <w:ilvl w:val="0"/>
          <w:numId w:val="2"/>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Instrumentai turi būti iki galo apdirbti (be aštrių ar vizualiai matomų neapdirbtų instrumento dalių).</w:t>
      </w:r>
    </w:p>
    <w:p w14:paraId="50E568BB" w14:textId="77777777" w:rsidR="004640DE" w:rsidRDefault="004640DE" w:rsidP="004640DE">
      <w:pPr>
        <w:pStyle w:val="ListParagraph"/>
        <w:numPr>
          <w:ilvl w:val="0"/>
          <w:numId w:val="2"/>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Instrumentų paviršiai turi būti neblizgūs</w:t>
      </w:r>
      <w:r>
        <w:rPr>
          <w:rFonts w:ascii="Times New Roman" w:eastAsia="Arial Unicode MS" w:hAnsi="Times New Roman" w:cs="Arial Unicode MS"/>
          <w:lang w:eastAsia="en-US"/>
        </w:rPr>
        <w:t>,</w:t>
      </w:r>
      <w:r w:rsidRPr="0057470D">
        <w:rPr>
          <w:rFonts w:ascii="Times New Roman" w:eastAsia="Arial Unicode MS" w:hAnsi="Times New Roman" w:cs="Arial Unicode MS"/>
          <w:lang w:eastAsia="en-US"/>
        </w:rPr>
        <w:t xml:space="preserve"> bet neturi būti dengti matine plėvele, ar kitu dangalu, kuris gali nusilupti.</w:t>
      </w:r>
    </w:p>
    <w:p w14:paraId="0BEFB530" w14:textId="77777777" w:rsidR="004640DE" w:rsidRDefault="004640DE" w:rsidP="004640DE">
      <w:pPr>
        <w:pStyle w:val="ListParagraph"/>
        <w:numPr>
          <w:ilvl w:val="0"/>
          <w:numId w:val="2"/>
        </w:numPr>
        <w:spacing w:after="5" w:line="267" w:lineRule="auto"/>
        <w:rPr>
          <w:rFonts w:ascii="Times New Roman" w:eastAsia="Arial Unicode MS" w:hAnsi="Times New Roman" w:cs="Arial Unicode MS"/>
          <w:lang w:eastAsia="en-US"/>
        </w:rPr>
      </w:pPr>
      <w:r w:rsidRPr="00D51033">
        <w:rPr>
          <w:rFonts w:ascii="Times New Roman" w:eastAsia="Arial Unicode MS" w:hAnsi="Times New Roman" w:cs="Arial Unicode MS"/>
          <w:lang w:eastAsia="en-US"/>
        </w:rPr>
        <w:t>Būtinas siūlomų instrumentų žymėjimas CE ženklu ilgalaikio žymėjimo būdu - lazeriniu išgraviravimu</w:t>
      </w:r>
      <w:r>
        <w:rPr>
          <w:rFonts w:ascii="Times New Roman" w:eastAsia="Arial Unicode MS" w:hAnsi="Times New Roman" w:cs="Arial Unicode MS"/>
          <w:lang w:eastAsia="en-US"/>
        </w:rPr>
        <w:t>.</w:t>
      </w:r>
    </w:p>
    <w:p w14:paraId="0606B175" w14:textId="77777777" w:rsidR="004640DE" w:rsidRDefault="004640DE" w:rsidP="004640DE">
      <w:pPr>
        <w:pStyle w:val="ListParagraph"/>
        <w:numPr>
          <w:ilvl w:val="0"/>
          <w:numId w:val="2"/>
        </w:numPr>
        <w:spacing w:after="5" w:line="267" w:lineRule="auto"/>
        <w:rPr>
          <w:rFonts w:ascii="Times New Roman" w:eastAsia="Arial Unicode MS" w:hAnsi="Times New Roman" w:cs="Arial Unicode MS"/>
          <w:lang w:eastAsia="en-US"/>
        </w:rPr>
      </w:pPr>
      <w:r w:rsidRPr="004640DE">
        <w:rPr>
          <w:rFonts w:ascii="Times New Roman" w:eastAsia="Arial Unicode MS" w:hAnsi="Times New Roman" w:cs="Arial Unicode MS"/>
          <w:lang w:eastAsia="en-US"/>
        </w:rPr>
        <w:t>Instrumentai turi būti skirti daugkartiniam naudojimui, tinkami plovimui automatinėse instrumentų plovimo-dezinfekavimo mašinose ir sterilizavimui. Privaloma pateikti gamintojo cheminės pasyvacijos sertifikatus ar gamintojo deklaraciją.</w:t>
      </w:r>
    </w:p>
    <w:p w14:paraId="49D27FC3" w14:textId="77777777" w:rsidR="004640DE" w:rsidRDefault="004640DE" w:rsidP="004640DE">
      <w:pPr>
        <w:pStyle w:val="ListParagraph"/>
        <w:numPr>
          <w:ilvl w:val="0"/>
          <w:numId w:val="2"/>
        </w:numPr>
        <w:spacing w:after="5" w:line="267" w:lineRule="auto"/>
        <w:rPr>
          <w:rFonts w:ascii="Times New Roman" w:eastAsia="Arial Unicode MS" w:hAnsi="Times New Roman" w:cs="Arial Unicode MS"/>
          <w:lang w:eastAsia="en-US"/>
        </w:rPr>
      </w:pPr>
      <w:r>
        <w:rPr>
          <w:rFonts w:ascii="Times New Roman" w:eastAsia="Arial Unicode MS" w:hAnsi="Times New Roman" w:cs="Arial Unicode MS"/>
          <w:lang w:eastAsia="en-US"/>
        </w:rPr>
        <w:t xml:space="preserve">Kiekis: </w:t>
      </w:r>
      <w:r w:rsidRPr="004640DE">
        <w:rPr>
          <w:rFonts w:ascii="Times New Roman" w:eastAsia="Arial Unicode MS" w:hAnsi="Times New Roman" w:cs="Arial Unicode MS"/>
          <w:lang w:eastAsia="en-US"/>
        </w:rPr>
        <w:t>15 vnt.</w:t>
      </w:r>
    </w:p>
    <w:p w14:paraId="2B7C46C4" w14:textId="77777777" w:rsidR="004640DE" w:rsidRDefault="004640DE" w:rsidP="004640DE">
      <w:pPr>
        <w:spacing w:after="5" w:line="267" w:lineRule="auto"/>
        <w:rPr>
          <w:rFonts w:ascii="Times New Roman" w:eastAsia="Arial Unicode MS" w:hAnsi="Times New Roman" w:cs="Arial Unicode MS"/>
        </w:rPr>
      </w:pPr>
    </w:p>
    <w:p w14:paraId="59B38865" w14:textId="77777777" w:rsidR="004640DE" w:rsidRDefault="004640DE" w:rsidP="004640DE">
      <w:pPr>
        <w:spacing w:after="5" w:line="267" w:lineRule="auto"/>
        <w:rPr>
          <w:rFonts w:ascii="Times New Roman" w:eastAsia="Arial Unicode MS" w:hAnsi="Times New Roman" w:cs="Arial Unicode MS"/>
        </w:rPr>
      </w:pPr>
      <w:r w:rsidRPr="00A67551">
        <w:rPr>
          <w:rFonts w:ascii="Times New Roman" w:eastAsia="Times New Roman" w:hAnsi="Times New Roman" w:cs="Times New Roman"/>
          <w:b/>
          <w:bCs/>
          <w:color w:val="000000"/>
          <w:sz w:val="24"/>
          <w:szCs w:val="24"/>
          <w:lang w:eastAsia="lt-LT"/>
        </w:rPr>
        <w:t>II. Perkančiosios organizacijos reikalaujami prekių techniniai parametrai bei tiekėjo siūlomos prekės</w:t>
      </w:r>
      <w:r>
        <w:rPr>
          <w:rFonts w:ascii="Times New Roman" w:eastAsia="Times New Roman" w:hAnsi="Times New Roman" w:cs="Times New Roman"/>
          <w:b/>
          <w:bCs/>
          <w:color w:val="000000"/>
          <w:sz w:val="24"/>
          <w:szCs w:val="24"/>
          <w:lang w:eastAsia="lt-LT"/>
        </w:rPr>
        <w:t>:</w:t>
      </w:r>
    </w:p>
    <w:p w14:paraId="57847790" w14:textId="77777777" w:rsidR="004640DE" w:rsidRDefault="004640DE" w:rsidP="004640DE">
      <w:pPr>
        <w:rPr>
          <w:rFonts w:ascii="Times New Roman" w:eastAsia="Arial Unicode MS" w:hAnsi="Times New Roman" w:cs="Arial Unicode MS"/>
        </w:rPr>
      </w:pPr>
    </w:p>
    <w:tbl>
      <w:tblPr>
        <w:tblStyle w:val="TableGrid"/>
        <w:tblW w:w="0" w:type="auto"/>
        <w:tblInd w:w="-5" w:type="dxa"/>
        <w:tblLook w:val="04A0" w:firstRow="1" w:lastRow="0" w:firstColumn="1" w:lastColumn="0" w:noHBand="0" w:noVBand="1"/>
      </w:tblPr>
      <w:tblGrid>
        <w:gridCol w:w="704"/>
        <w:gridCol w:w="1767"/>
        <w:gridCol w:w="2653"/>
        <w:gridCol w:w="9046"/>
      </w:tblGrid>
      <w:tr w:rsidR="004640DE" w:rsidRPr="0057470D" w14:paraId="4EA74939" w14:textId="77777777" w:rsidTr="004640DE">
        <w:trPr>
          <w:trHeight w:val="498"/>
        </w:trPr>
        <w:tc>
          <w:tcPr>
            <w:tcW w:w="0" w:type="auto"/>
          </w:tcPr>
          <w:p w14:paraId="0FEBA63C" w14:textId="77777777" w:rsidR="004640DE" w:rsidRPr="00CF32DB" w:rsidRDefault="004640DE" w:rsidP="000E4850">
            <w:pPr>
              <w:pStyle w:val="ListParagraph"/>
              <w:ind w:left="0"/>
              <w:jc w:val="center"/>
              <w:rPr>
                <w:rFonts w:ascii="Times New Roman" w:eastAsiaTheme="minorHAnsi" w:hAnsi="Times New Roman" w:cstheme="minorBidi"/>
                <w:b/>
                <w:bCs/>
                <w:color w:val="auto"/>
                <w:kern w:val="2"/>
                <w:sz w:val="24"/>
                <w:lang w:eastAsia="en-US"/>
                <w14:ligatures w14:val="standardContextual"/>
              </w:rPr>
            </w:pPr>
            <w:r w:rsidRPr="00CF32DB">
              <w:rPr>
                <w:rFonts w:ascii="Times New Roman" w:eastAsiaTheme="minorHAnsi" w:hAnsi="Times New Roman" w:cstheme="minorBidi"/>
                <w:b/>
                <w:bCs/>
                <w:color w:val="auto"/>
                <w:kern w:val="2"/>
                <w:sz w:val="24"/>
                <w:lang w:eastAsia="en-US"/>
                <w14:ligatures w14:val="standardContextual"/>
              </w:rPr>
              <w:t>Eil. Nr.</w:t>
            </w:r>
          </w:p>
        </w:tc>
        <w:tc>
          <w:tcPr>
            <w:tcW w:w="0" w:type="auto"/>
          </w:tcPr>
          <w:p w14:paraId="5E54F3E2" w14:textId="77777777" w:rsidR="004640DE" w:rsidRPr="00CF32DB" w:rsidRDefault="004640DE" w:rsidP="000E4850">
            <w:pPr>
              <w:pStyle w:val="ListParagraph"/>
              <w:ind w:left="0"/>
              <w:jc w:val="center"/>
              <w:rPr>
                <w:rFonts w:ascii="Times New Roman" w:eastAsiaTheme="minorHAnsi" w:hAnsi="Times New Roman" w:cstheme="minorBidi"/>
                <w:b/>
                <w:bCs/>
                <w:color w:val="auto"/>
                <w:kern w:val="2"/>
                <w:sz w:val="24"/>
                <w:lang w:eastAsia="en-US"/>
                <w14:ligatures w14:val="standardContextual"/>
              </w:rPr>
            </w:pPr>
            <w:r w:rsidRPr="00CF32DB">
              <w:rPr>
                <w:rFonts w:ascii="Times New Roman" w:eastAsiaTheme="minorHAnsi" w:hAnsi="Times New Roman" w:cstheme="minorBidi"/>
                <w:b/>
                <w:bCs/>
                <w:color w:val="auto"/>
                <w:kern w:val="2"/>
                <w:sz w:val="24"/>
                <w:lang w:eastAsia="en-US"/>
                <w14:ligatures w14:val="standardContextual"/>
              </w:rPr>
              <w:t>Pavadinimas</w:t>
            </w:r>
          </w:p>
        </w:tc>
        <w:tc>
          <w:tcPr>
            <w:tcW w:w="0" w:type="auto"/>
          </w:tcPr>
          <w:p w14:paraId="7C1D05C1" w14:textId="77777777" w:rsidR="004640DE" w:rsidRPr="00CF32DB" w:rsidRDefault="004640DE" w:rsidP="000E4850">
            <w:pPr>
              <w:pStyle w:val="ListParagraph"/>
              <w:ind w:left="0"/>
              <w:jc w:val="center"/>
              <w:rPr>
                <w:rFonts w:ascii="Times New Roman" w:eastAsiaTheme="minorHAnsi" w:hAnsi="Times New Roman" w:cstheme="minorBidi"/>
                <w:b/>
                <w:bCs/>
                <w:color w:val="auto"/>
                <w:kern w:val="2"/>
                <w:sz w:val="24"/>
                <w:lang w:eastAsia="en-US"/>
                <w14:ligatures w14:val="standardContextual"/>
              </w:rPr>
            </w:pPr>
            <w:r w:rsidRPr="00CF32DB">
              <w:rPr>
                <w:rFonts w:ascii="Times New Roman" w:eastAsiaTheme="minorHAnsi" w:hAnsi="Times New Roman" w:cstheme="minorBidi"/>
                <w:b/>
                <w:bCs/>
                <w:color w:val="auto"/>
                <w:kern w:val="2"/>
                <w:sz w:val="24"/>
                <w:lang w:eastAsia="en-US"/>
                <w14:ligatures w14:val="standardContextual"/>
              </w:rPr>
              <w:t>Techniniai parametrai</w:t>
            </w:r>
          </w:p>
        </w:tc>
        <w:tc>
          <w:tcPr>
            <w:tcW w:w="0" w:type="auto"/>
          </w:tcPr>
          <w:p w14:paraId="0072C975" w14:textId="77777777" w:rsidR="004640DE" w:rsidRPr="00CF32DB" w:rsidRDefault="004640DE" w:rsidP="000E4850">
            <w:pPr>
              <w:pStyle w:val="ListParagraph"/>
              <w:ind w:left="0"/>
              <w:jc w:val="center"/>
              <w:rPr>
                <w:rFonts w:ascii="Times New Roman" w:eastAsiaTheme="minorHAnsi" w:hAnsi="Times New Roman" w:cstheme="minorBidi"/>
                <w:b/>
                <w:bCs/>
                <w:color w:val="auto"/>
                <w:kern w:val="2"/>
                <w:sz w:val="24"/>
                <w:lang w:eastAsia="en-US"/>
                <w14:ligatures w14:val="standardContextual"/>
              </w:rPr>
            </w:pPr>
            <w:r w:rsidRPr="00CF32DB">
              <w:rPr>
                <w:rFonts w:ascii="Times New Roman" w:eastAsiaTheme="minorHAnsi" w:hAnsi="Times New Roman" w:cstheme="minorBidi"/>
                <w:b/>
                <w:bCs/>
                <w:color w:val="auto"/>
                <w:kern w:val="2"/>
                <w:sz w:val="24"/>
                <w:lang w:eastAsia="en-US"/>
                <w14:ligatures w14:val="standardContextual"/>
              </w:rPr>
              <w:t>Tiekėjo siūlomos prekės parametrų reikšmės (Failo, dokumento pavadinimas ir puslapio Nr., pažymintis vietą, kurioje yra siūlomus techninius parametrus patvirtinantys dokumentai, siūlomos prekės katalogo numeris)</w:t>
            </w:r>
          </w:p>
        </w:tc>
      </w:tr>
      <w:tr w:rsidR="004640DE" w:rsidRPr="0057470D" w14:paraId="541FF2EE" w14:textId="77777777" w:rsidTr="004640DE">
        <w:trPr>
          <w:trHeight w:val="1314"/>
        </w:trPr>
        <w:tc>
          <w:tcPr>
            <w:tcW w:w="0" w:type="auto"/>
          </w:tcPr>
          <w:p w14:paraId="02B0E0A3" w14:textId="77777777" w:rsidR="004640DE" w:rsidRPr="00CF32DB" w:rsidRDefault="004640DE" w:rsidP="000E4850">
            <w:pPr>
              <w:jc w:val="center"/>
              <w:rPr>
                <w:rFonts w:ascii="Times New Roman" w:eastAsia="Times New Roman" w:hAnsi="Times New Roman" w:cs="Times New Roman"/>
                <w:sz w:val="24"/>
                <w:szCs w:val="24"/>
              </w:rPr>
            </w:pPr>
            <w:r w:rsidRPr="00CF32DB">
              <w:rPr>
                <w:rFonts w:ascii="Times New Roman" w:eastAsia="Times New Roman" w:hAnsi="Times New Roman" w:cs="Times New Roman"/>
                <w:sz w:val="24"/>
                <w:szCs w:val="24"/>
              </w:rPr>
              <w:t>1</w:t>
            </w:r>
          </w:p>
        </w:tc>
        <w:tc>
          <w:tcPr>
            <w:tcW w:w="0" w:type="auto"/>
          </w:tcPr>
          <w:p w14:paraId="56A66C62" w14:textId="77777777" w:rsidR="004640DE" w:rsidRPr="00CF32DB" w:rsidRDefault="004640DE" w:rsidP="000E4850">
            <w:pPr>
              <w:ind w:left="46"/>
              <w:jc w:val="center"/>
              <w:rPr>
                <w:rFonts w:ascii="Times New Roman" w:hAnsi="Times New Roman" w:cs="Times New Roman"/>
                <w:sz w:val="24"/>
                <w:szCs w:val="24"/>
              </w:rPr>
            </w:pPr>
            <w:r w:rsidRPr="00CF32DB">
              <w:rPr>
                <w:rFonts w:ascii="Times New Roman" w:hAnsi="Times New Roman" w:cs="Times New Roman"/>
                <w:sz w:val="24"/>
                <w:szCs w:val="24"/>
              </w:rPr>
              <w:t>Preparacinės žirklės</w:t>
            </w:r>
          </w:p>
        </w:tc>
        <w:tc>
          <w:tcPr>
            <w:tcW w:w="0" w:type="auto"/>
          </w:tcPr>
          <w:p w14:paraId="4998DB06" w14:textId="77777777" w:rsidR="004640DE" w:rsidRPr="00CF32DB" w:rsidRDefault="004640DE" w:rsidP="000E4850">
            <w:pPr>
              <w:rPr>
                <w:rFonts w:ascii="Times New Roman" w:hAnsi="Times New Roman" w:cs="Times New Roman"/>
                <w:sz w:val="24"/>
                <w:szCs w:val="24"/>
              </w:rPr>
            </w:pPr>
            <w:r w:rsidRPr="00CF32DB">
              <w:rPr>
                <w:rFonts w:ascii="Times New Roman" w:hAnsi="Times New Roman" w:cs="Times New Roman"/>
                <w:sz w:val="24"/>
                <w:szCs w:val="24"/>
              </w:rPr>
              <w:t>1. Mayo – Lexer tipo ar lygiavertės.</w:t>
            </w:r>
          </w:p>
          <w:p w14:paraId="0817437C" w14:textId="77777777" w:rsidR="004640DE" w:rsidRPr="00CF32DB" w:rsidRDefault="004640DE" w:rsidP="000E4850">
            <w:pPr>
              <w:rPr>
                <w:rFonts w:ascii="Times New Roman" w:hAnsi="Times New Roman" w:cs="Times New Roman"/>
                <w:sz w:val="24"/>
                <w:szCs w:val="24"/>
              </w:rPr>
            </w:pPr>
            <w:r w:rsidRPr="00CF32DB">
              <w:rPr>
                <w:rFonts w:ascii="Times New Roman" w:hAnsi="Times New Roman" w:cs="Times New Roman"/>
                <w:sz w:val="24"/>
                <w:szCs w:val="24"/>
              </w:rPr>
              <w:t>2. Lenktos</w:t>
            </w:r>
          </w:p>
          <w:p w14:paraId="7F849867" w14:textId="77777777" w:rsidR="004640DE" w:rsidRPr="00CF32DB" w:rsidRDefault="004640DE" w:rsidP="000E4850">
            <w:pPr>
              <w:rPr>
                <w:rFonts w:ascii="Times New Roman" w:hAnsi="Times New Roman" w:cs="Times New Roman"/>
                <w:sz w:val="24"/>
                <w:szCs w:val="24"/>
              </w:rPr>
            </w:pPr>
            <w:r w:rsidRPr="00CF32DB">
              <w:rPr>
                <w:rFonts w:ascii="Times New Roman" w:hAnsi="Times New Roman" w:cs="Times New Roman"/>
                <w:sz w:val="24"/>
                <w:szCs w:val="24"/>
              </w:rPr>
              <w:t>3. Nerūdijančio plieno ar lygiavertės medžiagos</w:t>
            </w:r>
          </w:p>
          <w:p w14:paraId="1CD795A4" w14:textId="77777777" w:rsidR="004640DE" w:rsidRPr="00CF32DB" w:rsidRDefault="004640DE" w:rsidP="000E4850">
            <w:pPr>
              <w:rPr>
                <w:rFonts w:ascii="Times New Roman" w:hAnsi="Times New Roman" w:cs="Times New Roman"/>
                <w:sz w:val="24"/>
                <w:szCs w:val="24"/>
              </w:rPr>
            </w:pPr>
            <w:r w:rsidRPr="00CF32DB">
              <w:rPr>
                <w:rFonts w:ascii="Times New Roman" w:hAnsi="Times New Roman" w:cs="Times New Roman"/>
                <w:sz w:val="24"/>
                <w:szCs w:val="24"/>
              </w:rPr>
              <w:t>4. Su kietmetaliu</w:t>
            </w:r>
          </w:p>
          <w:p w14:paraId="15946F8D" w14:textId="77777777" w:rsidR="004640DE" w:rsidRPr="00CF32DB" w:rsidRDefault="004640DE" w:rsidP="000E4850">
            <w:pPr>
              <w:rPr>
                <w:rFonts w:ascii="Times New Roman" w:hAnsi="Times New Roman" w:cs="Times New Roman"/>
                <w:sz w:val="24"/>
                <w:szCs w:val="24"/>
              </w:rPr>
            </w:pPr>
            <w:r w:rsidRPr="00CF32DB">
              <w:rPr>
                <w:rFonts w:ascii="Times New Roman" w:hAnsi="Times New Roman" w:cs="Times New Roman"/>
                <w:sz w:val="24"/>
                <w:szCs w:val="24"/>
              </w:rPr>
              <w:t xml:space="preserve">5. </w:t>
            </w:r>
            <w:r>
              <w:rPr>
                <w:rFonts w:ascii="Times New Roman" w:hAnsi="Times New Roman" w:cs="Times New Roman"/>
                <w:sz w:val="24"/>
                <w:szCs w:val="24"/>
              </w:rPr>
              <w:t>Ne trumpesnės nei 165 mm</w:t>
            </w:r>
            <w:r w:rsidRPr="00CF32DB">
              <w:rPr>
                <w:rFonts w:ascii="Times New Roman" w:hAnsi="Times New Roman" w:cs="Times New Roman"/>
                <w:sz w:val="24"/>
                <w:szCs w:val="24"/>
              </w:rPr>
              <w:t xml:space="preserve"> </w:t>
            </w:r>
          </w:p>
        </w:tc>
        <w:tc>
          <w:tcPr>
            <w:tcW w:w="0" w:type="auto"/>
            <w:shd w:val="clear" w:color="auto" w:fill="CCFFFF"/>
            <w:vAlign w:val="bottom"/>
          </w:tcPr>
          <w:p w14:paraId="7A8825D2" w14:textId="77777777" w:rsidR="004640DE" w:rsidRPr="00CF32DB" w:rsidRDefault="004640DE" w:rsidP="000E4850">
            <w:pPr>
              <w:rPr>
                <w:rFonts w:ascii="Times New Roman" w:eastAsia="Times New Roman" w:hAnsi="Times New Roman" w:cs="Times New Roman"/>
                <w:sz w:val="24"/>
                <w:szCs w:val="24"/>
              </w:rPr>
            </w:pPr>
          </w:p>
        </w:tc>
      </w:tr>
    </w:tbl>
    <w:p w14:paraId="7AB5B41D" w14:textId="0CBFACD0" w:rsidR="004640DE" w:rsidRDefault="004640DE" w:rsidP="004640DE">
      <w:pPr>
        <w:rPr>
          <w:rFonts w:ascii="Times New Roman" w:eastAsia="Arial Unicode MS" w:hAnsi="Times New Roman" w:cs="Arial Unicode MS"/>
        </w:rPr>
      </w:pPr>
    </w:p>
    <w:p w14:paraId="27CBB10D" w14:textId="77777777" w:rsidR="007A3152" w:rsidRDefault="004640DE" w:rsidP="004640DE">
      <w:pPr>
        <w:rPr>
          <w:rFonts w:ascii="Times New Roman" w:eastAsia="Arial Unicode MS" w:hAnsi="Times New Roman" w:cs="Arial Unicode MS"/>
        </w:rPr>
      </w:pPr>
      <w:r>
        <w:rPr>
          <w:rFonts w:ascii="Times New Roman" w:eastAsia="Times New Roman" w:hAnsi="Times New Roman" w:cs="Times New Roman"/>
          <w:b/>
          <w:bCs/>
          <w:color w:val="000000"/>
          <w:sz w:val="24"/>
          <w:szCs w:val="24"/>
          <w:u w:val="single"/>
          <w:lang w:eastAsia="lt-LT"/>
        </w:rPr>
        <w:t>3</w:t>
      </w:r>
      <w:r w:rsidRPr="00D375D8">
        <w:rPr>
          <w:rFonts w:ascii="Times New Roman" w:eastAsia="Times New Roman" w:hAnsi="Times New Roman" w:cs="Times New Roman"/>
          <w:b/>
          <w:bCs/>
          <w:color w:val="000000"/>
          <w:sz w:val="24"/>
          <w:szCs w:val="24"/>
          <w:u w:val="single"/>
          <w:lang w:eastAsia="lt-LT"/>
        </w:rPr>
        <w:t xml:space="preserve"> PIRKIMO DALIS</w:t>
      </w:r>
      <w:r w:rsidRPr="00D375D8">
        <w:rPr>
          <w:rFonts w:ascii="Times New Roman" w:eastAsia="Times New Roman" w:hAnsi="Times New Roman" w:cs="Times New Roman"/>
          <w:b/>
          <w:bCs/>
          <w:color w:val="000000"/>
          <w:sz w:val="24"/>
          <w:szCs w:val="24"/>
          <w:lang w:eastAsia="lt-LT"/>
        </w:rPr>
        <w:t>:</w:t>
      </w:r>
      <w:r>
        <w:rPr>
          <w:rFonts w:ascii="Times New Roman" w:eastAsia="Times New Roman" w:hAnsi="Times New Roman" w:cs="Times New Roman"/>
          <w:b/>
          <w:bCs/>
          <w:color w:val="000000"/>
          <w:sz w:val="24"/>
          <w:szCs w:val="24"/>
          <w:lang w:eastAsia="lt-LT"/>
        </w:rPr>
        <w:t xml:space="preserve"> </w:t>
      </w:r>
      <w:r w:rsidRPr="004640DE">
        <w:rPr>
          <w:rFonts w:ascii="Times New Roman" w:eastAsia="Times New Roman" w:hAnsi="Times New Roman" w:cs="Times New Roman"/>
          <w:b/>
          <w:bCs/>
          <w:color w:val="000000"/>
          <w:sz w:val="24"/>
          <w:szCs w:val="24"/>
          <w:lang w:eastAsia="lt-LT"/>
        </w:rPr>
        <w:t>Chiruginių instrumentų komplektas, skirtas atviroms operacij</w:t>
      </w:r>
      <w:r>
        <w:rPr>
          <w:rFonts w:ascii="Times New Roman" w:eastAsia="Times New Roman" w:hAnsi="Times New Roman" w:cs="Times New Roman"/>
          <w:b/>
          <w:bCs/>
          <w:color w:val="000000"/>
          <w:sz w:val="24"/>
          <w:szCs w:val="24"/>
          <w:lang w:eastAsia="lt-LT"/>
        </w:rPr>
        <w:t>o</w:t>
      </w:r>
      <w:r w:rsidRPr="004640DE">
        <w:rPr>
          <w:rFonts w:ascii="Times New Roman" w:eastAsia="Times New Roman" w:hAnsi="Times New Roman" w:cs="Times New Roman"/>
          <w:b/>
          <w:bCs/>
          <w:color w:val="000000"/>
          <w:sz w:val="24"/>
          <w:szCs w:val="24"/>
          <w:lang w:eastAsia="lt-LT"/>
        </w:rPr>
        <w:t xml:space="preserve">ms </w:t>
      </w:r>
    </w:p>
    <w:p w14:paraId="4C540495" w14:textId="77777777" w:rsidR="007A3152" w:rsidRDefault="007A3152" w:rsidP="007A3152">
      <w:pPr>
        <w:spacing w:after="0" w:line="240" w:lineRule="auto"/>
        <w:rPr>
          <w:rFonts w:ascii="Times New Roman" w:eastAsia="Times New Roman" w:hAnsi="Times New Roman" w:cs="Times New Roman"/>
          <w:b/>
          <w:bCs/>
          <w:color w:val="000000"/>
          <w:sz w:val="24"/>
          <w:szCs w:val="24"/>
          <w:lang w:eastAsia="lt-LT"/>
        </w:rPr>
      </w:pPr>
    </w:p>
    <w:p w14:paraId="4E409F32" w14:textId="77777777" w:rsidR="007A3152" w:rsidRDefault="007A3152" w:rsidP="007A3152">
      <w:pPr>
        <w:rPr>
          <w:rFonts w:ascii="Times New Roman" w:eastAsia="Arial Unicode MS" w:hAnsi="Times New Roman" w:cs="Arial Unicode MS"/>
        </w:rPr>
      </w:pPr>
      <w:r>
        <w:rPr>
          <w:rFonts w:ascii="Times New Roman" w:eastAsia="Times New Roman" w:hAnsi="Times New Roman" w:cs="Times New Roman"/>
          <w:b/>
          <w:bCs/>
          <w:color w:val="000000"/>
          <w:sz w:val="24"/>
          <w:szCs w:val="24"/>
          <w:lang w:eastAsia="lt-LT"/>
        </w:rPr>
        <w:t xml:space="preserve">I. </w:t>
      </w:r>
      <w:r w:rsidRPr="00D375D8">
        <w:rPr>
          <w:rFonts w:ascii="Times New Roman" w:eastAsia="Times New Roman" w:hAnsi="Times New Roman" w:cs="Times New Roman"/>
          <w:b/>
          <w:bCs/>
          <w:color w:val="000000"/>
          <w:sz w:val="24"/>
          <w:szCs w:val="24"/>
          <w:lang w:eastAsia="lt-LT"/>
        </w:rPr>
        <w:t>Specialieji reikalavimai:</w:t>
      </w:r>
    </w:p>
    <w:p w14:paraId="05B351AE" w14:textId="77777777" w:rsidR="00730D53" w:rsidRPr="00962DED" w:rsidRDefault="00730D53" w:rsidP="00730D53">
      <w:pPr>
        <w:pStyle w:val="Body2"/>
        <w:numPr>
          <w:ilvl w:val="0"/>
          <w:numId w:val="3"/>
        </w:numPr>
        <w:pBdr>
          <w:top w:val="nil"/>
          <w:left w:val="nil"/>
          <w:bottom w:val="nil"/>
          <w:right w:val="nil"/>
          <w:between w:val="nil"/>
          <w:bar w:val="nil"/>
        </w:pBdr>
        <w:rPr>
          <w:lang w:val="lt-LT"/>
        </w:rPr>
      </w:pPr>
      <w:r w:rsidRPr="00962DED">
        <w:rPr>
          <w:lang w:val="lt-LT"/>
        </w:rPr>
        <w:t xml:space="preserve">Tiekėjas turi pateikti dokumentus, įrodančius siūlomos </w:t>
      </w:r>
      <w:r>
        <w:rPr>
          <w:lang w:val="lt-LT"/>
        </w:rPr>
        <w:t>prekės</w:t>
      </w:r>
      <w:r w:rsidRPr="00962DED">
        <w:rPr>
          <w:lang w:val="lt-LT"/>
        </w:rPr>
        <w:t xml:space="preserve"> atitikimą kokybės ir techniniams reikalavimams, nurodytiems pirkimo dokumentų techninėje specifikacijoje: tiekėjas turi pateikti gamintojo parengtus katalogus ir / ar siūlomos </w:t>
      </w:r>
      <w:r>
        <w:rPr>
          <w:lang w:val="lt-LT"/>
        </w:rPr>
        <w:t>prekės</w:t>
      </w:r>
      <w:r w:rsidRPr="00962DED">
        <w:rPr>
          <w:lang w:val="lt-LT"/>
        </w:rPr>
        <w:t xml:space="preserve"> techninių charakteristikų aprašymus (jei gamintojo kataloge neišsamiai atsispindi siūlomos </w:t>
      </w:r>
      <w:r>
        <w:rPr>
          <w:lang w:val="lt-LT"/>
        </w:rPr>
        <w:t>prekės</w:t>
      </w:r>
      <w:r w:rsidRPr="00962DED">
        <w:rPr>
          <w:lang w:val="lt-LT"/>
        </w:rPr>
        <w:t xml:space="preserve"> atitikimas techninės specifikacijos reikalavimams) (pdf formatu) su vertimu į lietuvių arba anglų kalbą. Šiuose dokumentuose tiekėjas turi grafiškai nurodyti (t. y. pastebimai pažymėti – spalvotai žymėti ir / ar nurodyti rodyklėmis, ir / ar pabraukti ir išversti į lietuvių kalbą)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3E0282A3" w14:textId="77777777" w:rsidR="007A3152" w:rsidRPr="00962DED" w:rsidRDefault="007A3152" w:rsidP="007A3152">
      <w:pPr>
        <w:pStyle w:val="Body2"/>
        <w:numPr>
          <w:ilvl w:val="0"/>
          <w:numId w:val="3"/>
        </w:numPr>
        <w:pBdr>
          <w:top w:val="nil"/>
          <w:left w:val="nil"/>
          <w:bottom w:val="nil"/>
          <w:right w:val="nil"/>
          <w:between w:val="nil"/>
          <w:bar w:val="nil"/>
        </w:pBdr>
        <w:spacing w:after="0"/>
        <w:rPr>
          <w:lang w:val="lt-LT"/>
        </w:rPr>
      </w:pPr>
      <w:r w:rsidRPr="00962DED">
        <w:rPr>
          <w:lang w:val="lt-LT"/>
        </w:rPr>
        <w:lastRenderedPageBreak/>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15A8DF2" w14:textId="77777777" w:rsidR="007A3152" w:rsidRPr="00962DED" w:rsidRDefault="007A3152" w:rsidP="007A3152">
      <w:pPr>
        <w:pStyle w:val="Body2"/>
        <w:numPr>
          <w:ilvl w:val="0"/>
          <w:numId w:val="3"/>
        </w:numPr>
        <w:pBdr>
          <w:top w:val="nil"/>
          <w:left w:val="nil"/>
          <w:bottom w:val="nil"/>
          <w:right w:val="nil"/>
          <w:between w:val="nil"/>
          <w:bar w:val="nil"/>
        </w:pBdr>
        <w:spacing w:after="0"/>
        <w:rPr>
          <w:lang w:val="lt-LT"/>
        </w:rPr>
      </w:pPr>
      <w:r w:rsidRPr="00962DED">
        <w:rPr>
          <w:lang w:val="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6067C90A" w14:textId="77777777" w:rsidR="00C779E7" w:rsidRPr="0057470D" w:rsidRDefault="00C779E7" w:rsidP="00C779E7">
      <w:pPr>
        <w:pStyle w:val="Body2"/>
        <w:numPr>
          <w:ilvl w:val="0"/>
          <w:numId w:val="3"/>
        </w:numPr>
        <w:pBdr>
          <w:top w:val="nil"/>
          <w:left w:val="nil"/>
          <w:bottom w:val="nil"/>
          <w:right w:val="nil"/>
          <w:between w:val="nil"/>
          <w:bar w:val="nil"/>
        </w:pBdr>
        <w:rPr>
          <w:lang w:val="lt-LT"/>
        </w:rPr>
      </w:pPr>
      <w:r w:rsidRPr="0057470D">
        <w:rPr>
          <w:lang w:val="lt-LT"/>
        </w:rPr>
        <w:t xml:space="preserve">Į pasiūlymo kainą turi būti įskaičiuotas </w:t>
      </w:r>
      <w:r>
        <w:rPr>
          <w:lang w:val="lt-LT"/>
        </w:rPr>
        <w:t>prekių</w:t>
      </w:r>
      <w:r w:rsidRPr="0057470D">
        <w:rPr>
          <w:lang w:val="lt-LT"/>
        </w:rPr>
        <w:t xml:space="preserve"> pristatymas į VšĮ Vilniaus universiteto ligoninės Santaros klinikų sandėlį.</w:t>
      </w:r>
    </w:p>
    <w:p w14:paraId="5DEC5C0F" w14:textId="77777777" w:rsidR="007A3152" w:rsidRPr="0057470D" w:rsidRDefault="007A3152" w:rsidP="007A3152">
      <w:pPr>
        <w:pStyle w:val="Body2"/>
        <w:numPr>
          <w:ilvl w:val="0"/>
          <w:numId w:val="3"/>
        </w:numPr>
        <w:pBdr>
          <w:top w:val="nil"/>
          <w:left w:val="nil"/>
          <w:bottom w:val="nil"/>
          <w:right w:val="nil"/>
          <w:between w:val="nil"/>
          <w:bar w:val="nil"/>
        </w:pBdr>
        <w:spacing w:after="0"/>
        <w:rPr>
          <w:lang w:val="lt-LT"/>
        </w:rPr>
      </w:pPr>
      <w:r w:rsidRPr="0057470D">
        <w:rPr>
          <w:lang w:val="lt-LT"/>
        </w:rPr>
        <w:t>Garantinis laikotarpis:</w:t>
      </w:r>
    </w:p>
    <w:p w14:paraId="4F949F40" w14:textId="77777777" w:rsidR="007A3152" w:rsidRPr="0057470D" w:rsidRDefault="007A3152" w:rsidP="007A3152">
      <w:pPr>
        <w:pStyle w:val="Body2"/>
        <w:numPr>
          <w:ilvl w:val="1"/>
          <w:numId w:val="3"/>
        </w:numPr>
        <w:spacing w:after="0"/>
        <w:rPr>
          <w:lang w:val="lt-LT"/>
        </w:rPr>
      </w:pPr>
      <w:r w:rsidRPr="0057470D">
        <w:rPr>
          <w:lang w:val="lt-LT"/>
        </w:rPr>
        <w:t>Ne mažiau nei 24 mėn.</w:t>
      </w:r>
    </w:p>
    <w:p w14:paraId="13AE3CB5" w14:textId="33552443" w:rsidR="007A3152" w:rsidRPr="0057470D" w:rsidRDefault="007A3152" w:rsidP="007A3152">
      <w:pPr>
        <w:pStyle w:val="Body2"/>
        <w:spacing w:after="0"/>
        <w:ind w:left="360"/>
        <w:rPr>
          <w:lang w:val="lt-LT"/>
        </w:rPr>
      </w:pPr>
      <w:r w:rsidRPr="0057470D">
        <w:rPr>
          <w:lang w:val="lt-LT"/>
        </w:rPr>
        <w:t xml:space="preserve">5.2. </w:t>
      </w:r>
      <w:r w:rsidR="008C6CC9" w:rsidRPr="0057470D">
        <w:rPr>
          <w:lang w:val="lt-LT"/>
        </w:rPr>
        <w:t xml:space="preserve">Į garantiją įskaičiuotas nemokamai atliekamas </w:t>
      </w:r>
      <w:r w:rsidR="008C6CC9">
        <w:rPr>
          <w:lang w:val="lt-LT"/>
        </w:rPr>
        <w:t>prekių</w:t>
      </w:r>
      <w:r w:rsidR="008C6CC9" w:rsidRPr="0057470D">
        <w:rPr>
          <w:lang w:val="lt-LT"/>
        </w:rPr>
        <w:t xml:space="preserve"> remontas, įskaitant remontui atlikti reikalingas detales bei medžiagas. Reikalavimai netaikomi garantijos sąlygų neatitinkančių gedimų atvejams, kai </w:t>
      </w:r>
      <w:r w:rsidR="008C6CC9">
        <w:rPr>
          <w:lang w:val="lt-LT"/>
        </w:rPr>
        <w:t>prekės</w:t>
      </w:r>
      <w:r w:rsidR="008C6CC9" w:rsidRPr="0057470D">
        <w:rPr>
          <w:lang w:val="lt-LT"/>
        </w:rPr>
        <w:t xml:space="preserve"> sugenda dėl vartotojo kaltės.</w:t>
      </w:r>
    </w:p>
    <w:p w14:paraId="1E5BB928" w14:textId="77777777" w:rsidR="007A3152" w:rsidRPr="0057470D" w:rsidRDefault="007A3152" w:rsidP="007A3152">
      <w:pPr>
        <w:pStyle w:val="Body2"/>
        <w:numPr>
          <w:ilvl w:val="0"/>
          <w:numId w:val="3"/>
        </w:numPr>
        <w:pBdr>
          <w:top w:val="nil"/>
          <w:left w:val="nil"/>
          <w:bottom w:val="nil"/>
          <w:right w:val="nil"/>
          <w:between w:val="nil"/>
          <w:bar w:val="nil"/>
        </w:pBdr>
        <w:spacing w:after="0"/>
        <w:rPr>
          <w:lang w:val="lt-LT"/>
        </w:rPr>
      </w:pPr>
      <w:r w:rsidRPr="0057470D">
        <w:rPr>
          <w:lang w:val="lt-LT"/>
        </w:rPr>
        <w:t>Siūlomos prekės turi būti naujos, nenaudotos, neatnaujintos (net ir gamykliniu būdu).</w:t>
      </w:r>
    </w:p>
    <w:p w14:paraId="3FDAFF5C" w14:textId="77777777" w:rsidR="007A3152" w:rsidRPr="0057470D" w:rsidRDefault="007A3152" w:rsidP="007A3152">
      <w:pPr>
        <w:pStyle w:val="ListParagraph"/>
        <w:numPr>
          <w:ilvl w:val="0"/>
          <w:numId w:val="3"/>
        </w:numPr>
        <w:spacing w:after="0"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Perkančiajai organizacijai paprašius, tiekėjas pateiks prašomų instrumentų pavyzdžius.</w:t>
      </w:r>
      <w:r w:rsidRPr="0057470D">
        <w:rPr>
          <w:rFonts w:ascii="Times New Roman" w:eastAsia="Arial Unicode MS" w:hAnsi="Times New Roman" w:cs="Arial Unicode MS"/>
          <w:noProof/>
        </w:rPr>
        <w:drawing>
          <wp:inline distT="0" distB="0" distL="0" distR="0" wp14:anchorId="5C881C57" wp14:editId="6CB4168F">
            <wp:extent cx="4568" cy="4569"/>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4785" name="Picture 4785"/>
                    <pic:cNvPicPr/>
                  </pic:nvPicPr>
                  <pic:blipFill>
                    <a:blip r:embed="rId7"/>
                    <a:stretch>
                      <a:fillRect/>
                    </a:stretch>
                  </pic:blipFill>
                  <pic:spPr>
                    <a:xfrm>
                      <a:off x="0" y="0"/>
                      <a:ext cx="4568" cy="4569"/>
                    </a:xfrm>
                    <a:prstGeom prst="rect">
                      <a:avLst/>
                    </a:prstGeom>
                  </pic:spPr>
                </pic:pic>
              </a:graphicData>
            </a:graphic>
          </wp:inline>
        </w:drawing>
      </w:r>
    </w:p>
    <w:p w14:paraId="4F833F5E" w14:textId="77777777" w:rsidR="007A3152" w:rsidRPr="0057470D" w:rsidRDefault="007A3152" w:rsidP="007A3152">
      <w:pPr>
        <w:pStyle w:val="ListParagraph"/>
        <w:numPr>
          <w:ilvl w:val="0"/>
          <w:numId w:val="3"/>
        </w:numPr>
        <w:spacing w:after="0"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Instrumentai turi būti iki galo apdirbti (be aštrių ar vizualiai matomų neapdirbtų instrumento dalių).</w:t>
      </w:r>
    </w:p>
    <w:p w14:paraId="7922D5E8" w14:textId="77777777" w:rsidR="007A3152" w:rsidRDefault="007A3152" w:rsidP="007A3152">
      <w:pPr>
        <w:pStyle w:val="ListParagraph"/>
        <w:numPr>
          <w:ilvl w:val="0"/>
          <w:numId w:val="3"/>
        </w:numPr>
        <w:spacing w:after="0"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Instrumentų paviršiai turi būti neblizgūs</w:t>
      </w:r>
      <w:r>
        <w:rPr>
          <w:rFonts w:ascii="Times New Roman" w:eastAsia="Arial Unicode MS" w:hAnsi="Times New Roman" w:cs="Arial Unicode MS"/>
          <w:lang w:eastAsia="en-US"/>
        </w:rPr>
        <w:t>,</w:t>
      </w:r>
      <w:r w:rsidRPr="0057470D">
        <w:rPr>
          <w:rFonts w:ascii="Times New Roman" w:eastAsia="Arial Unicode MS" w:hAnsi="Times New Roman" w:cs="Arial Unicode MS"/>
          <w:lang w:eastAsia="en-US"/>
        </w:rPr>
        <w:t xml:space="preserve"> bet neturi būti dengti matine plėvele, ar kitu dangalu, kuris gali nusilupti.</w:t>
      </w:r>
    </w:p>
    <w:p w14:paraId="4875208A" w14:textId="77777777" w:rsidR="007A3152" w:rsidRDefault="007A3152" w:rsidP="007A3152">
      <w:pPr>
        <w:pStyle w:val="ListParagraph"/>
        <w:numPr>
          <w:ilvl w:val="0"/>
          <w:numId w:val="3"/>
        </w:numPr>
        <w:spacing w:after="0" w:line="267" w:lineRule="auto"/>
        <w:rPr>
          <w:rFonts w:ascii="Times New Roman" w:eastAsia="Arial Unicode MS" w:hAnsi="Times New Roman" w:cs="Arial Unicode MS"/>
          <w:lang w:eastAsia="en-US"/>
        </w:rPr>
      </w:pPr>
      <w:r>
        <w:rPr>
          <w:rFonts w:ascii="Times New Roman" w:eastAsia="Arial Unicode MS" w:hAnsi="Times New Roman" w:cs="Arial Unicode MS"/>
          <w:lang w:eastAsia="en-US"/>
        </w:rPr>
        <w:t>Instrumentai turi būti iš nerūdijančio ar lygiavertės medžiagos.</w:t>
      </w:r>
    </w:p>
    <w:p w14:paraId="506E2054" w14:textId="77777777" w:rsidR="007A3152" w:rsidRDefault="007A3152" w:rsidP="007A3152">
      <w:pPr>
        <w:pStyle w:val="ListParagraph"/>
        <w:numPr>
          <w:ilvl w:val="0"/>
          <w:numId w:val="3"/>
        </w:numPr>
        <w:spacing w:after="0" w:line="267" w:lineRule="auto"/>
        <w:rPr>
          <w:rFonts w:ascii="Times New Roman" w:eastAsia="Arial Unicode MS" w:hAnsi="Times New Roman" w:cs="Arial Unicode MS"/>
          <w:lang w:eastAsia="en-US"/>
        </w:rPr>
      </w:pPr>
      <w:r w:rsidRPr="00D51033">
        <w:rPr>
          <w:rFonts w:ascii="Times New Roman" w:eastAsia="Arial Unicode MS" w:hAnsi="Times New Roman" w:cs="Arial Unicode MS"/>
          <w:lang w:eastAsia="en-US"/>
        </w:rPr>
        <w:t>Būtinas siūlomų instrumentų žymėjimas CE ženklu ilgalaikio žymėjimo būdu - lazeriniu išgraviravimu</w:t>
      </w:r>
      <w:r>
        <w:rPr>
          <w:rFonts w:ascii="Times New Roman" w:eastAsia="Arial Unicode MS" w:hAnsi="Times New Roman" w:cs="Arial Unicode MS"/>
          <w:lang w:eastAsia="en-US"/>
        </w:rPr>
        <w:t>.</w:t>
      </w:r>
    </w:p>
    <w:p w14:paraId="2BDB1A52" w14:textId="77777777" w:rsidR="004640DE" w:rsidRDefault="007A3152" w:rsidP="007A3152">
      <w:pPr>
        <w:pStyle w:val="ListParagraph"/>
        <w:numPr>
          <w:ilvl w:val="0"/>
          <w:numId w:val="3"/>
        </w:numPr>
        <w:spacing w:after="0" w:line="267" w:lineRule="auto"/>
        <w:rPr>
          <w:rFonts w:ascii="Times New Roman" w:eastAsia="Arial Unicode MS" w:hAnsi="Times New Roman" w:cs="Arial Unicode MS"/>
          <w:lang w:eastAsia="en-US"/>
        </w:rPr>
      </w:pPr>
      <w:r w:rsidRPr="007A3152">
        <w:rPr>
          <w:rFonts w:ascii="Times New Roman" w:eastAsia="Arial Unicode MS" w:hAnsi="Times New Roman" w:cs="Arial Unicode MS"/>
          <w:lang w:eastAsia="en-US"/>
        </w:rPr>
        <w:t>Instrumentai turi būti skirti daugkartiniam naudojimui, tinkami plovimui automatinėse instrumentų plovimo-dezinfekavimo mašinose ir sterilizavimui. Privaloma pateikti gamintojo cheminės pasyvacijos sertifikatus ar gamintojo deklaraciją.</w:t>
      </w:r>
    </w:p>
    <w:p w14:paraId="0F8D9389" w14:textId="77777777" w:rsidR="007A3152" w:rsidRDefault="007A3152" w:rsidP="007A3152">
      <w:pPr>
        <w:pStyle w:val="ListParagraph"/>
        <w:numPr>
          <w:ilvl w:val="0"/>
          <w:numId w:val="3"/>
        </w:numPr>
        <w:spacing w:after="0" w:line="267" w:lineRule="auto"/>
        <w:rPr>
          <w:rFonts w:ascii="Times New Roman" w:eastAsia="Arial Unicode MS" w:hAnsi="Times New Roman" w:cs="Arial Unicode MS"/>
          <w:lang w:eastAsia="en-US"/>
        </w:rPr>
      </w:pPr>
      <w:r>
        <w:rPr>
          <w:rFonts w:ascii="Times New Roman" w:eastAsia="Arial Unicode MS" w:hAnsi="Times New Roman" w:cs="Arial Unicode MS"/>
          <w:lang w:eastAsia="en-US"/>
        </w:rPr>
        <w:t>Kiekis:</w:t>
      </w:r>
      <w:r w:rsidRPr="007A3152">
        <w:rPr>
          <w:rFonts w:ascii="Times New Roman" w:eastAsia="Arial Unicode MS" w:hAnsi="Times New Roman" w:cs="Arial Unicode MS"/>
          <w:lang w:eastAsia="en-US"/>
        </w:rPr>
        <w:t xml:space="preserve"> 1 kompl.</w:t>
      </w:r>
    </w:p>
    <w:p w14:paraId="456196C8" w14:textId="77777777" w:rsidR="007A3152" w:rsidRDefault="007A3152" w:rsidP="007A3152">
      <w:pPr>
        <w:spacing w:after="0" w:line="267" w:lineRule="auto"/>
        <w:rPr>
          <w:rFonts w:ascii="Times New Roman" w:eastAsia="Arial Unicode MS" w:hAnsi="Times New Roman" w:cs="Arial Unicode MS"/>
        </w:rPr>
      </w:pPr>
    </w:p>
    <w:p w14:paraId="4BE25058" w14:textId="77777777" w:rsidR="007A3152" w:rsidRDefault="007A3152" w:rsidP="007A3152">
      <w:pPr>
        <w:spacing w:after="0" w:line="267" w:lineRule="auto"/>
        <w:rPr>
          <w:rFonts w:ascii="Times New Roman" w:eastAsia="Arial Unicode MS" w:hAnsi="Times New Roman" w:cs="Arial Unicode MS"/>
        </w:rPr>
      </w:pPr>
    </w:p>
    <w:p w14:paraId="44312A11" w14:textId="77777777" w:rsidR="007A3152" w:rsidRDefault="007A3152" w:rsidP="007A3152">
      <w:pPr>
        <w:spacing w:after="0" w:line="267" w:lineRule="auto"/>
        <w:rPr>
          <w:rFonts w:ascii="Times New Roman" w:eastAsia="Times New Roman" w:hAnsi="Times New Roman" w:cs="Times New Roman"/>
          <w:b/>
          <w:bCs/>
          <w:color w:val="000000"/>
          <w:sz w:val="24"/>
          <w:szCs w:val="24"/>
          <w:lang w:eastAsia="lt-LT"/>
        </w:rPr>
      </w:pPr>
      <w:r w:rsidRPr="00A67551">
        <w:rPr>
          <w:rFonts w:ascii="Times New Roman" w:eastAsia="Times New Roman" w:hAnsi="Times New Roman" w:cs="Times New Roman"/>
          <w:b/>
          <w:bCs/>
          <w:color w:val="000000"/>
          <w:sz w:val="24"/>
          <w:szCs w:val="24"/>
          <w:lang w:eastAsia="lt-LT"/>
        </w:rPr>
        <w:t>II. Perkančiosios organizacijos reikalaujami prekių techniniai parametrai bei tiekėjo siūlomos prekės</w:t>
      </w:r>
      <w:r>
        <w:rPr>
          <w:rFonts w:ascii="Times New Roman" w:eastAsia="Times New Roman" w:hAnsi="Times New Roman" w:cs="Times New Roman"/>
          <w:b/>
          <w:bCs/>
          <w:color w:val="000000"/>
          <w:sz w:val="24"/>
          <w:szCs w:val="24"/>
          <w:lang w:eastAsia="lt-LT"/>
        </w:rPr>
        <w:t>:</w:t>
      </w:r>
    </w:p>
    <w:p w14:paraId="2D27AFCF" w14:textId="77777777" w:rsidR="007A3152" w:rsidRPr="007A3152" w:rsidRDefault="007A3152" w:rsidP="007A3152">
      <w:pPr>
        <w:tabs>
          <w:tab w:val="left" w:pos="1080"/>
        </w:tabs>
        <w:rPr>
          <w:rFonts w:ascii="Times New Roman" w:eastAsia="Arial Unicode MS" w:hAnsi="Times New Roman" w:cs="Arial Unicode MS"/>
        </w:rPr>
      </w:pPr>
    </w:p>
    <w:tbl>
      <w:tblPr>
        <w:tblStyle w:val="TableGrid"/>
        <w:tblW w:w="0" w:type="auto"/>
        <w:tblInd w:w="-5" w:type="dxa"/>
        <w:tblLook w:val="04A0" w:firstRow="1" w:lastRow="0" w:firstColumn="1" w:lastColumn="0" w:noHBand="0" w:noVBand="1"/>
      </w:tblPr>
      <w:tblGrid>
        <w:gridCol w:w="620"/>
        <w:gridCol w:w="1802"/>
        <w:gridCol w:w="6314"/>
        <w:gridCol w:w="990"/>
        <w:gridCol w:w="4444"/>
      </w:tblGrid>
      <w:tr w:rsidR="007A3152" w:rsidRPr="0057470D" w14:paraId="47B7C0B3" w14:textId="77777777" w:rsidTr="007A3152">
        <w:trPr>
          <w:trHeight w:val="498"/>
        </w:trPr>
        <w:tc>
          <w:tcPr>
            <w:tcW w:w="0" w:type="auto"/>
          </w:tcPr>
          <w:p w14:paraId="669065AC" w14:textId="77777777" w:rsidR="007A3152" w:rsidRPr="00CF32DB" w:rsidRDefault="007A3152" w:rsidP="000E4850">
            <w:pPr>
              <w:pStyle w:val="ListParagraph"/>
              <w:ind w:left="0"/>
              <w:jc w:val="center"/>
              <w:rPr>
                <w:rFonts w:ascii="Times New Roman" w:eastAsiaTheme="minorHAnsi" w:hAnsi="Times New Roman" w:cstheme="minorBidi"/>
                <w:b/>
                <w:bCs/>
                <w:color w:val="auto"/>
                <w:kern w:val="2"/>
                <w:sz w:val="24"/>
                <w:lang w:eastAsia="en-US"/>
                <w14:ligatures w14:val="standardContextual"/>
              </w:rPr>
            </w:pPr>
            <w:r w:rsidRPr="00CF32DB">
              <w:rPr>
                <w:rFonts w:ascii="Times New Roman" w:eastAsiaTheme="minorHAnsi" w:hAnsi="Times New Roman" w:cstheme="minorBidi"/>
                <w:b/>
                <w:bCs/>
                <w:color w:val="auto"/>
                <w:kern w:val="2"/>
                <w:sz w:val="24"/>
                <w:lang w:eastAsia="en-US"/>
                <w14:ligatures w14:val="standardContextual"/>
              </w:rPr>
              <w:t>Eil. Nr.</w:t>
            </w:r>
          </w:p>
        </w:tc>
        <w:tc>
          <w:tcPr>
            <w:tcW w:w="0" w:type="auto"/>
          </w:tcPr>
          <w:p w14:paraId="4C9970A5" w14:textId="77777777" w:rsidR="007A3152" w:rsidRPr="00CF32DB" w:rsidRDefault="007A3152" w:rsidP="000E4850">
            <w:pPr>
              <w:pStyle w:val="ListParagraph"/>
              <w:ind w:left="0"/>
              <w:jc w:val="center"/>
              <w:rPr>
                <w:rFonts w:ascii="Times New Roman" w:eastAsiaTheme="minorHAnsi" w:hAnsi="Times New Roman" w:cstheme="minorBidi"/>
                <w:b/>
                <w:bCs/>
                <w:color w:val="auto"/>
                <w:kern w:val="2"/>
                <w:sz w:val="24"/>
                <w:lang w:eastAsia="en-US"/>
                <w14:ligatures w14:val="standardContextual"/>
              </w:rPr>
            </w:pPr>
            <w:r w:rsidRPr="00CF32DB">
              <w:rPr>
                <w:rFonts w:ascii="Times New Roman" w:eastAsiaTheme="minorHAnsi" w:hAnsi="Times New Roman" w:cstheme="minorBidi"/>
                <w:b/>
                <w:bCs/>
                <w:color w:val="auto"/>
                <w:kern w:val="2"/>
                <w:sz w:val="24"/>
                <w:lang w:eastAsia="en-US"/>
                <w14:ligatures w14:val="standardContextual"/>
              </w:rPr>
              <w:t>Pavadinimas</w:t>
            </w:r>
          </w:p>
        </w:tc>
        <w:tc>
          <w:tcPr>
            <w:tcW w:w="0" w:type="auto"/>
          </w:tcPr>
          <w:p w14:paraId="358338C4" w14:textId="77777777" w:rsidR="007A3152" w:rsidRPr="00CF32DB" w:rsidRDefault="007A3152" w:rsidP="000E4850">
            <w:pPr>
              <w:pStyle w:val="ListParagraph"/>
              <w:ind w:left="0"/>
              <w:jc w:val="center"/>
              <w:rPr>
                <w:rFonts w:ascii="Times New Roman" w:eastAsiaTheme="minorHAnsi" w:hAnsi="Times New Roman" w:cstheme="minorBidi"/>
                <w:b/>
                <w:bCs/>
                <w:color w:val="auto"/>
                <w:kern w:val="2"/>
                <w:sz w:val="24"/>
                <w:lang w:eastAsia="en-US"/>
                <w14:ligatures w14:val="standardContextual"/>
              </w:rPr>
            </w:pPr>
            <w:r w:rsidRPr="00CF32DB">
              <w:rPr>
                <w:rFonts w:ascii="Times New Roman" w:eastAsiaTheme="minorHAnsi" w:hAnsi="Times New Roman" w:cstheme="minorBidi"/>
                <w:b/>
                <w:bCs/>
                <w:color w:val="auto"/>
                <w:kern w:val="2"/>
                <w:sz w:val="24"/>
                <w:lang w:eastAsia="en-US"/>
                <w14:ligatures w14:val="standardContextual"/>
              </w:rPr>
              <w:t>Techniniai parametrai</w:t>
            </w:r>
          </w:p>
        </w:tc>
        <w:tc>
          <w:tcPr>
            <w:tcW w:w="0" w:type="auto"/>
          </w:tcPr>
          <w:p w14:paraId="06259458" w14:textId="77777777" w:rsidR="007A3152" w:rsidRPr="00CF32DB" w:rsidRDefault="007A3152" w:rsidP="000E4850">
            <w:pPr>
              <w:pStyle w:val="ListParagraph"/>
              <w:ind w:left="0"/>
              <w:jc w:val="center"/>
              <w:rPr>
                <w:rFonts w:ascii="Times New Roman" w:eastAsiaTheme="minorHAnsi" w:hAnsi="Times New Roman" w:cstheme="minorBidi"/>
                <w:b/>
                <w:bCs/>
                <w:color w:val="auto"/>
                <w:kern w:val="2"/>
                <w:sz w:val="24"/>
                <w:lang w:eastAsia="en-US"/>
                <w14:ligatures w14:val="standardContextual"/>
              </w:rPr>
            </w:pPr>
            <w:r>
              <w:rPr>
                <w:rFonts w:ascii="Times New Roman" w:eastAsiaTheme="minorHAnsi" w:hAnsi="Times New Roman" w:cstheme="minorBidi"/>
                <w:b/>
                <w:bCs/>
                <w:color w:val="auto"/>
                <w:kern w:val="2"/>
                <w:sz w:val="24"/>
                <w:lang w:eastAsia="en-US"/>
                <w14:ligatures w14:val="standardContextual"/>
              </w:rPr>
              <w:t>Kiekis, vnt.</w:t>
            </w:r>
          </w:p>
        </w:tc>
        <w:tc>
          <w:tcPr>
            <w:tcW w:w="0" w:type="auto"/>
          </w:tcPr>
          <w:p w14:paraId="6AB89EFA" w14:textId="77777777" w:rsidR="007A3152" w:rsidRPr="00CF32DB" w:rsidRDefault="007A3152" w:rsidP="000E4850">
            <w:pPr>
              <w:pStyle w:val="ListParagraph"/>
              <w:ind w:left="0"/>
              <w:jc w:val="center"/>
              <w:rPr>
                <w:rFonts w:ascii="Times New Roman" w:eastAsiaTheme="minorHAnsi" w:hAnsi="Times New Roman" w:cstheme="minorBidi"/>
                <w:b/>
                <w:bCs/>
                <w:color w:val="auto"/>
                <w:kern w:val="2"/>
                <w:sz w:val="24"/>
                <w:lang w:eastAsia="en-US"/>
                <w14:ligatures w14:val="standardContextual"/>
              </w:rPr>
            </w:pPr>
            <w:r w:rsidRPr="00CF32DB">
              <w:rPr>
                <w:rFonts w:ascii="Times New Roman" w:eastAsiaTheme="minorHAnsi" w:hAnsi="Times New Roman" w:cstheme="minorBidi"/>
                <w:b/>
                <w:bCs/>
                <w:color w:val="auto"/>
                <w:kern w:val="2"/>
                <w:sz w:val="24"/>
                <w:lang w:eastAsia="en-US"/>
                <w14:ligatures w14:val="standardContextual"/>
              </w:rPr>
              <w:t>Tiekėjo siūlomos prekės parametrų reikšmės (Failo, dokumento pavadinimas ir puslapio Nr., pažymintis vietą, kurioje yra siūlomus techninius parametrus patvirtinantys dokumentai, siūlomos prekės katalogo numeris)</w:t>
            </w:r>
          </w:p>
        </w:tc>
      </w:tr>
      <w:tr w:rsidR="007A3152" w:rsidRPr="0057470D" w14:paraId="7328D363" w14:textId="77777777" w:rsidTr="007A3152">
        <w:trPr>
          <w:trHeight w:val="432"/>
        </w:trPr>
        <w:tc>
          <w:tcPr>
            <w:tcW w:w="0" w:type="auto"/>
          </w:tcPr>
          <w:p w14:paraId="6F6871BC"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14E029EB"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Mentelė</w:t>
            </w:r>
          </w:p>
        </w:tc>
        <w:tc>
          <w:tcPr>
            <w:tcW w:w="0" w:type="auto"/>
          </w:tcPr>
          <w:p w14:paraId="76B4D025" w14:textId="77777777" w:rsidR="007A3152" w:rsidRPr="005C516D" w:rsidRDefault="007A3152" w:rsidP="000E4850">
            <w:pPr>
              <w:rPr>
                <w:rFonts w:ascii="Times New Roman" w:hAnsi="Times New Roman" w:cs="Times New Roman"/>
                <w:sz w:val="24"/>
                <w:szCs w:val="24"/>
              </w:rPr>
            </w:pPr>
            <w:r w:rsidRPr="005C516D">
              <w:rPr>
                <w:rFonts w:ascii="Times New Roman" w:hAnsi="Times New Roman" w:cs="Times New Roman"/>
                <w:sz w:val="24"/>
                <w:szCs w:val="24"/>
              </w:rPr>
              <w:t>REVERDIN tipo arba lygiavertė mentelė, bendras ilgis 285±3 mm, ašmenų plotis 45±1 mm ir 61±2 mm.</w:t>
            </w:r>
          </w:p>
        </w:tc>
        <w:tc>
          <w:tcPr>
            <w:tcW w:w="0" w:type="auto"/>
          </w:tcPr>
          <w:p w14:paraId="11A208FD" w14:textId="77777777" w:rsidR="007A3152" w:rsidRPr="00273423" w:rsidRDefault="007A3152" w:rsidP="000E4850">
            <w:pPr>
              <w:jc w:val="center"/>
              <w:rPr>
                <w:rFonts w:ascii="Times New Roman" w:hAnsi="Times New Roman" w:cs="Times New Roman"/>
                <w:sz w:val="24"/>
                <w:szCs w:val="24"/>
              </w:rPr>
            </w:pPr>
            <w:r w:rsidRPr="00273423">
              <w:rPr>
                <w:rFonts w:ascii="Times New Roman" w:hAnsi="Times New Roman" w:cs="Times New Roman"/>
                <w:sz w:val="24"/>
                <w:szCs w:val="24"/>
              </w:rPr>
              <w:t>1</w:t>
            </w:r>
          </w:p>
        </w:tc>
        <w:tc>
          <w:tcPr>
            <w:tcW w:w="0" w:type="auto"/>
            <w:shd w:val="clear" w:color="auto" w:fill="CCFFFF"/>
          </w:tcPr>
          <w:p w14:paraId="103F9AF8"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6750DD4D" w14:textId="77777777" w:rsidTr="007A3152">
        <w:trPr>
          <w:trHeight w:val="143"/>
        </w:trPr>
        <w:tc>
          <w:tcPr>
            <w:tcW w:w="0" w:type="auto"/>
          </w:tcPr>
          <w:p w14:paraId="00427F1F"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12136902"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Kablys</w:t>
            </w:r>
          </w:p>
        </w:tc>
        <w:tc>
          <w:tcPr>
            <w:tcW w:w="0" w:type="auto"/>
          </w:tcPr>
          <w:p w14:paraId="0DB033AB" w14:textId="77777777" w:rsidR="007A3152" w:rsidRPr="005C516D" w:rsidRDefault="007A3152" w:rsidP="000E4850">
            <w:pPr>
              <w:rPr>
                <w:rFonts w:ascii="Times New Roman" w:hAnsi="Times New Roman" w:cs="Times New Roman"/>
                <w:sz w:val="24"/>
                <w:szCs w:val="24"/>
              </w:rPr>
            </w:pPr>
            <w:r w:rsidRPr="005C516D">
              <w:rPr>
                <w:rFonts w:ascii="Times New Roman" w:hAnsi="Times New Roman" w:cs="Times New Roman"/>
                <w:sz w:val="24"/>
                <w:szCs w:val="24"/>
              </w:rPr>
              <w:t>KELLY tipo arba lygiavertis pilvo retraktorius, bendras ilgis 260±3 mm, buki ašmenys, ašmenų matmenys 155±1 mm x 57±1 mm, su fenestruota rankena.</w:t>
            </w:r>
          </w:p>
        </w:tc>
        <w:tc>
          <w:tcPr>
            <w:tcW w:w="0" w:type="auto"/>
          </w:tcPr>
          <w:p w14:paraId="3BBAE2F8" w14:textId="77777777" w:rsidR="007A3152" w:rsidRPr="00273423" w:rsidRDefault="007A3152" w:rsidP="000E4850">
            <w:pPr>
              <w:jc w:val="center"/>
              <w:rPr>
                <w:rFonts w:ascii="Times New Roman" w:hAnsi="Times New Roman" w:cs="Times New Roman"/>
                <w:sz w:val="24"/>
                <w:szCs w:val="24"/>
              </w:rPr>
            </w:pPr>
            <w:r w:rsidRPr="00273423">
              <w:rPr>
                <w:rFonts w:ascii="Times New Roman" w:hAnsi="Times New Roman" w:cs="Times New Roman"/>
                <w:sz w:val="24"/>
                <w:szCs w:val="24"/>
              </w:rPr>
              <w:t>1</w:t>
            </w:r>
          </w:p>
        </w:tc>
        <w:tc>
          <w:tcPr>
            <w:tcW w:w="0" w:type="auto"/>
            <w:shd w:val="clear" w:color="auto" w:fill="CCFFFF"/>
          </w:tcPr>
          <w:p w14:paraId="0BA22ACE"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2E82D698" w14:textId="77777777" w:rsidTr="007A3152">
        <w:trPr>
          <w:trHeight w:val="594"/>
        </w:trPr>
        <w:tc>
          <w:tcPr>
            <w:tcW w:w="0" w:type="auto"/>
          </w:tcPr>
          <w:p w14:paraId="2446C338"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49BBF291"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Kablys</w:t>
            </w:r>
          </w:p>
        </w:tc>
        <w:tc>
          <w:tcPr>
            <w:tcW w:w="0" w:type="auto"/>
          </w:tcPr>
          <w:p w14:paraId="4A55797F" w14:textId="77777777" w:rsidR="007A3152" w:rsidRPr="005C516D" w:rsidRDefault="007A3152" w:rsidP="000E4850">
            <w:pPr>
              <w:rPr>
                <w:rFonts w:ascii="Times New Roman" w:hAnsi="Times New Roman" w:cs="Times New Roman"/>
                <w:sz w:val="24"/>
                <w:szCs w:val="24"/>
              </w:rPr>
            </w:pPr>
            <w:r w:rsidRPr="005C516D">
              <w:rPr>
                <w:rFonts w:ascii="Times New Roman" w:hAnsi="Times New Roman" w:cs="Times New Roman"/>
                <w:sz w:val="24"/>
                <w:szCs w:val="24"/>
              </w:rPr>
              <w:t>MIKULICZ tipo arba lygiavertis pilvo retraktorius, bendras ilgis 250±3 mm, buki ašmenys, ašmenų matmenys 121±1 mm x 50±1 mm, su fenestruota rankena.</w:t>
            </w:r>
          </w:p>
        </w:tc>
        <w:tc>
          <w:tcPr>
            <w:tcW w:w="0" w:type="auto"/>
          </w:tcPr>
          <w:p w14:paraId="4C22C84A" w14:textId="77777777" w:rsidR="007A3152" w:rsidRPr="00273423" w:rsidRDefault="007A3152" w:rsidP="000E4850">
            <w:pPr>
              <w:jc w:val="center"/>
              <w:rPr>
                <w:rFonts w:ascii="Times New Roman" w:hAnsi="Times New Roman" w:cs="Times New Roman"/>
                <w:sz w:val="24"/>
                <w:szCs w:val="24"/>
              </w:rPr>
            </w:pPr>
            <w:r w:rsidRPr="00273423">
              <w:rPr>
                <w:rFonts w:ascii="Times New Roman" w:hAnsi="Times New Roman" w:cs="Times New Roman"/>
                <w:sz w:val="24"/>
                <w:szCs w:val="24"/>
              </w:rPr>
              <w:t>1</w:t>
            </w:r>
          </w:p>
        </w:tc>
        <w:tc>
          <w:tcPr>
            <w:tcW w:w="0" w:type="auto"/>
            <w:shd w:val="clear" w:color="auto" w:fill="CCFFFF"/>
          </w:tcPr>
          <w:p w14:paraId="6D6A9FD6"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59873A2E" w14:textId="77777777" w:rsidTr="007A3152">
        <w:trPr>
          <w:trHeight w:val="322"/>
        </w:trPr>
        <w:tc>
          <w:tcPr>
            <w:tcW w:w="0" w:type="auto"/>
          </w:tcPr>
          <w:p w14:paraId="6C6F56D0"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0662625A"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Kablys</w:t>
            </w:r>
          </w:p>
        </w:tc>
        <w:tc>
          <w:tcPr>
            <w:tcW w:w="0" w:type="auto"/>
          </w:tcPr>
          <w:p w14:paraId="0763C2AF" w14:textId="77777777" w:rsidR="007A3152" w:rsidRPr="005C516D" w:rsidRDefault="007A3152" w:rsidP="000E4850">
            <w:pPr>
              <w:rPr>
                <w:rFonts w:ascii="Times New Roman" w:hAnsi="Times New Roman" w:cs="Times New Roman"/>
                <w:sz w:val="24"/>
                <w:szCs w:val="24"/>
              </w:rPr>
            </w:pPr>
            <w:r w:rsidRPr="005C516D">
              <w:rPr>
                <w:rFonts w:ascii="Times New Roman" w:hAnsi="Times New Roman" w:cs="Times New Roman"/>
                <w:sz w:val="24"/>
                <w:szCs w:val="24"/>
              </w:rPr>
              <w:t>MIKULICZ tipo arba lygiavertis pilvo retraktorius, bendras ilgis 246±6 mm, buki ašmenys, ašmenų matmenys 88±4 mm x 35±1 mm, su fenestruota rankena.</w:t>
            </w:r>
          </w:p>
        </w:tc>
        <w:tc>
          <w:tcPr>
            <w:tcW w:w="0" w:type="auto"/>
          </w:tcPr>
          <w:p w14:paraId="19305897" w14:textId="77777777" w:rsidR="007A3152" w:rsidRPr="00273423" w:rsidRDefault="007A3152" w:rsidP="000E4850">
            <w:pPr>
              <w:jc w:val="center"/>
              <w:rPr>
                <w:rFonts w:ascii="Times New Roman" w:hAnsi="Times New Roman" w:cs="Times New Roman"/>
                <w:sz w:val="24"/>
                <w:szCs w:val="24"/>
              </w:rPr>
            </w:pPr>
            <w:r w:rsidRPr="00273423">
              <w:rPr>
                <w:rFonts w:ascii="Times New Roman" w:hAnsi="Times New Roman" w:cs="Times New Roman"/>
                <w:sz w:val="24"/>
                <w:szCs w:val="24"/>
              </w:rPr>
              <w:t>1</w:t>
            </w:r>
          </w:p>
        </w:tc>
        <w:tc>
          <w:tcPr>
            <w:tcW w:w="0" w:type="auto"/>
            <w:shd w:val="clear" w:color="auto" w:fill="CCFFFF"/>
          </w:tcPr>
          <w:p w14:paraId="6EC3685A"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24EA4C9F" w14:textId="77777777" w:rsidTr="007A3152">
        <w:trPr>
          <w:trHeight w:val="477"/>
        </w:trPr>
        <w:tc>
          <w:tcPr>
            <w:tcW w:w="0" w:type="auto"/>
          </w:tcPr>
          <w:p w14:paraId="33CFEFB9"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4B2C4D18"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Kablys</w:t>
            </w:r>
          </w:p>
        </w:tc>
        <w:tc>
          <w:tcPr>
            <w:tcW w:w="0" w:type="auto"/>
          </w:tcPr>
          <w:p w14:paraId="7D967718" w14:textId="77777777" w:rsidR="007A3152" w:rsidRPr="005C516D" w:rsidRDefault="007A3152" w:rsidP="000E4850">
            <w:pPr>
              <w:rPr>
                <w:rFonts w:ascii="Times New Roman" w:hAnsi="Times New Roman" w:cs="Times New Roman"/>
                <w:sz w:val="24"/>
                <w:szCs w:val="24"/>
              </w:rPr>
            </w:pPr>
            <w:r w:rsidRPr="005C516D">
              <w:rPr>
                <w:rFonts w:ascii="Times New Roman" w:hAnsi="Times New Roman" w:cs="Times New Roman"/>
                <w:sz w:val="24"/>
                <w:szCs w:val="24"/>
              </w:rPr>
              <w:t>FRITSCH tipo arba lygiavertis pilvo retraktorius, bendras ilgis 244±9 mm, buki ašmenys, ašmenų matmenys 64 ±1 x 85 ±1mm,  su fenestruota rankena.</w:t>
            </w:r>
          </w:p>
        </w:tc>
        <w:tc>
          <w:tcPr>
            <w:tcW w:w="0" w:type="auto"/>
          </w:tcPr>
          <w:p w14:paraId="1063CAB5" w14:textId="77777777" w:rsidR="007A3152" w:rsidRPr="00273423" w:rsidRDefault="007A3152" w:rsidP="000E4850">
            <w:pPr>
              <w:jc w:val="center"/>
              <w:rPr>
                <w:rFonts w:ascii="Times New Roman" w:hAnsi="Times New Roman" w:cs="Times New Roman"/>
                <w:sz w:val="24"/>
                <w:szCs w:val="24"/>
              </w:rPr>
            </w:pPr>
            <w:r w:rsidRPr="00273423">
              <w:rPr>
                <w:rFonts w:ascii="Times New Roman" w:hAnsi="Times New Roman" w:cs="Times New Roman"/>
                <w:sz w:val="24"/>
                <w:szCs w:val="24"/>
              </w:rPr>
              <w:t>1</w:t>
            </w:r>
          </w:p>
        </w:tc>
        <w:tc>
          <w:tcPr>
            <w:tcW w:w="0" w:type="auto"/>
            <w:shd w:val="clear" w:color="auto" w:fill="CCFFFF"/>
          </w:tcPr>
          <w:p w14:paraId="5F644650"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5239B06F" w14:textId="77777777" w:rsidTr="007A3152">
        <w:trPr>
          <w:trHeight w:val="346"/>
        </w:trPr>
        <w:tc>
          <w:tcPr>
            <w:tcW w:w="0" w:type="auto"/>
          </w:tcPr>
          <w:p w14:paraId="4B8A3645"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1050CBFD"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Kablys</w:t>
            </w:r>
          </w:p>
          <w:p w14:paraId="06AE5100"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 xml:space="preserve"> </w:t>
            </w:r>
          </w:p>
        </w:tc>
        <w:tc>
          <w:tcPr>
            <w:tcW w:w="0" w:type="auto"/>
          </w:tcPr>
          <w:p w14:paraId="6866274B"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FRITSCH tipo arba lygiavertis pilvo retraktorius, bendras ilgis 244±9mm, buki ašmenys, ašmenų matmenys 34 ±1 x 50 ±1mm,  su fenestruota rankena.</w:t>
            </w:r>
          </w:p>
        </w:tc>
        <w:tc>
          <w:tcPr>
            <w:tcW w:w="0" w:type="auto"/>
          </w:tcPr>
          <w:p w14:paraId="31FE4E3A" w14:textId="77777777" w:rsidR="007A3152" w:rsidRPr="00273423" w:rsidRDefault="007A3152" w:rsidP="000E4850">
            <w:pPr>
              <w:ind w:left="46"/>
              <w:jc w:val="center"/>
              <w:rPr>
                <w:rFonts w:ascii="Times New Roman" w:hAnsi="Times New Roman" w:cs="Times New Roman"/>
                <w:sz w:val="24"/>
                <w:szCs w:val="24"/>
              </w:rPr>
            </w:pPr>
            <w:r w:rsidRPr="00273423">
              <w:rPr>
                <w:rFonts w:ascii="Times New Roman" w:hAnsi="Times New Roman" w:cs="Times New Roman"/>
                <w:sz w:val="24"/>
                <w:szCs w:val="24"/>
              </w:rPr>
              <w:t>1</w:t>
            </w:r>
          </w:p>
        </w:tc>
        <w:tc>
          <w:tcPr>
            <w:tcW w:w="0" w:type="auto"/>
            <w:shd w:val="clear" w:color="auto" w:fill="CCFFFF"/>
          </w:tcPr>
          <w:p w14:paraId="040BC2B8"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75244F81" w14:textId="77777777" w:rsidTr="007A3152">
        <w:trPr>
          <w:trHeight w:val="1314"/>
        </w:trPr>
        <w:tc>
          <w:tcPr>
            <w:tcW w:w="0" w:type="auto"/>
          </w:tcPr>
          <w:p w14:paraId="0A3276E2"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4D076670"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Kablys</w:t>
            </w:r>
          </w:p>
        </w:tc>
        <w:tc>
          <w:tcPr>
            <w:tcW w:w="0" w:type="auto"/>
          </w:tcPr>
          <w:p w14:paraId="2FF1A237"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 xml:space="preserve">RICHARDSON-EASTMAN tipo arba lygiavertis retraktorius, sudarytas iš dviejų vienodos formos kampais lenktų kablių, mažesnio kablio bendras ilgis 250 ±3 mm, dviejų galų, ašmenų matmenys: 22 ± 1 mm x 21± 1 mm; 29 ± 1 mm x 30  ± 1 mm didesnio kablio bendras ilgis 270 ±3 mm, dviejų galų, ašmenų matmenys: 38 ± 1 mm x 37± 1 mm; 64 ± 1 mm x 43  ± 1 mm </w:t>
            </w:r>
          </w:p>
        </w:tc>
        <w:tc>
          <w:tcPr>
            <w:tcW w:w="0" w:type="auto"/>
          </w:tcPr>
          <w:p w14:paraId="63E8F56A" w14:textId="77777777" w:rsidR="007A3152" w:rsidRPr="00273423" w:rsidRDefault="007A3152" w:rsidP="000E4850">
            <w:pPr>
              <w:ind w:left="46"/>
              <w:jc w:val="center"/>
              <w:rPr>
                <w:rFonts w:ascii="Times New Roman" w:hAnsi="Times New Roman" w:cs="Times New Roman"/>
                <w:sz w:val="24"/>
                <w:szCs w:val="24"/>
              </w:rPr>
            </w:pPr>
            <w:r w:rsidRPr="00273423">
              <w:rPr>
                <w:rFonts w:ascii="Times New Roman" w:hAnsi="Times New Roman" w:cs="Times New Roman"/>
                <w:sz w:val="24"/>
                <w:szCs w:val="24"/>
              </w:rPr>
              <w:t>1</w:t>
            </w:r>
          </w:p>
        </w:tc>
        <w:tc>
          <w:tcPr>
            <w:tcW w:w="0" w:type="auto"/>
            <w:shd w:val="clear" w:color="auto" w:fill="CCFFFF"/>
          </w:tcPr>
          <w:p w14:paraId="7B1BD0C0"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30083A11" w14:textId="77777777" w:rsidTr="007A3152">
        <w:trPr>
          <w:trHeight w:val="424"/>
        </w:trPr>
        <w:tc>
          <w:tcPr>
            <w:tcW w:w="0" w:type="auto"/>
          </w:tcPr>
          <w:p w14:paraId="0D0B0E83"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7C387ACC"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 xml:space="preserve">Kabliai </w:t>
            </w:r>
          </w:p>
        </w:tc>
        <w:tc>
          <w:tcPr>
            <w:tcW w:w="0" w:type="auto"/>
          </w:tcPr>
          <w:p w14:paraId="1DCBE1B1"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PARKER-LANGENBECK “US-Army” tipo arba lygiavertis retraktorius, sudarytas iš dviejų vienodos formos kampais lenktų kablių, mažesnių kablių matmenys (gylis x plotis/ gylis x plotis ): (26x15)/ (22x15)±0,5 mm; didesnių kablių matmenys (gylis x plotis)/(gylis x plotis): (39x15)/(43x15)±0,5 mm, rankenos su kiauryme, bendras ilgis 220±3 mm ilgio</w:t>
            </w:r>
          </w:p>
        </w:tc>
        <w:tc>
          <w:tcPr>
            <w:tcW w:w="0" w:type="auto"/>
          </w:tcPr>
          <w:p w14:paraId="319E0743" w14:textId="77777777" w:rsidR="007A3152" w:rsidRPr="00273423" w:rsidRDefault="007A3152" w:rsidP="000E4850">
            <w:pPr>
              <w:ind w:left="46"/>
              <w:jc w:val="center"/>
              <w:rPr>
                <w:rFonts w:ascii="Times New Roman" w:hAnsi="Times New Roman" w:cs="Times New Roman"/>
                <w:sz w:val="24"/>
                <w:szCs w:val="24"/>
              </w:rPr>
            </w:pPr>
            <w:r w:rsidRPr="00273423">
              <w:rPr>
                <w:rFonts w:ascii="Times New Roman" w:hAnsi="Times New Roman" w:cs="Times New Roman"/>
                <w:sz w:val="24"/>
                <w:szCs w:val="24"/>
              </w:rPr>
              <w:t>2</w:t>
            </w:r>
          </w:p>
        </w:tc>
        <w:tc>
          <w:tcPr>
            <w:tcW w:w="0" w:type="auto"/>
            <w:shd w:val="clear" w:color="auto" w:fill="CCFFFF"/>
          </w:tcPr>
          <w:p w14:paraId="16896584"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1EF7C4AF" w14:textId="77777777" w:rsidTr="007A3152">
        <w:trPr>
          <w:trHeight w:val="714"/>
        </w:trPr>
        <w:tc>
          <w:tcPr>
            <w:tcW w:w="0" w:type="auto"/>
          </w:tcPr>
          <w:p w14:paraId="46A87218"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472DED57"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Kablys</w:t>
            </w:r>
          </w:p>
          <w:p w14:paraId="47F70EA7" w14:textId="77777777" w:rsidR="007A3152" w:rsidRPr="005C516D" w:rsidRDefault="007A3152" w:rsidP="000E4850">
            <w:pPr>
              <w:ind w:left="46"/>
              <w:rPr>
                <w:rFonts w:ascii="Times New Roman" w:hAnsi="Times New Roman" w:cs="Times New Roman"/>
                <w:sz w:val="24"/>
                <w:szCs w:val="24"/>
              </w:rPr>
            </w:pPr>
          </w:p>
        </w:tc>
        <w:tc>
          <w:tcPr>
            <w:tcW w:w="0" w:type="auto"/>
          </w:tcPr>
          <w:p w14:paraId="6BF9F3A8"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VOLKMANN tipo arba lygiavertis retraktorius, 4 pusiau aštrūs dantukai, 9x19)±0,5 mm, bendras ilgis 220 ±3 mm ilgio,  su perforuota rankena</w:t>
            </w:r>
          </w:p>
        </w:tc>
        <w:tc>
          <w:tcPr>
            <w:tcW w:w="0" w:type="auto"/>
          </w:tcPr>
          <w:p w14:paraId="6F056FCF" w14:textId="77777777" w:rsidR="007A3152" w:rsidRPr="00273423" w:rsidRDefault="007A3152" w:rsidP="000E4850">
            <w:pPr>
              <w:ind w:left="46"/>
              <w:jc w:val="center"/>
              <w:rPr>
                <w:rFonts w:ascii="Times New Roman" w:hAnsi="Times New Roman" w:cs="Times New Roman"/>
                <w:sz w:val="24"/>
                <w:szCs w:val="24"/>
              </w:rPr>
            </w:pPr>
            <w:r w:rsidRPr="00273423">
              <w:rPr>
                <w:rFonts w:ascii="Times New Roman" w:hAnsi="Times New Roman" w:cs="Times New Roman"/>
                <w:sz w:val="24"/>
                <w:szCs w:val="24"/>
              </w:rPr>
              <w:t>8</w:t>
            </w:r>
          </w:p>
          <w:p w14:paraId="3E9F5B19" w14:textId="77777777" w:rsidR="007A3152" w:rsidRPr="00273423" w:rsidRDefault="007A3152" w:rsidP="000E4850">
            <w:pPr>
              <w:ind w:left="46"/>
              <w:jc w:val="center"/>
              <w:rPr>
                <w:rFonts w:ascii="Times New Roman" w:hAnsi="Times New Roman" w:cs="Times New Roman"/>
                <w:sz w:val="24"/>
                <w:szCs w:val="24"/>
              </w:rPr>
            </w:pPr>
          </w:p>
        </w:tc>
        <w:tc>
          <w:tcPr>
            <w:tcW w:w="0" w:type="auto"/>
            <w:shd w:val="clear" w:color="auto" w:fill="CCFFFF"/>
          </w:tcPr>
          <w:p w14:paraId="0276B483"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22A98921" w14:textId="77777777" w:rsidTr="007A3152">
        <w:trPr>
          <w:trHeight w:val="442"/>
        </w:trPr>
        <w:tc>
          <w:tcPr>
            <w:tcW w:w="0" w:type="auto"/>
          </w:tcPr>
          <w:p w14:paraId="22411ECE"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37479C47" w14:textId="77777777" w:rsidR="007A3152" w:rsidRPr="005C516D" w:rsidRDefault="007A3152" w:rsidP="007A3152">
            <w:pPr>
              <w:ind w:left="46"/>
              <w:rPr>
                <w:rFonts w:ascii="Times New Roman" w:hAnsi="Times New Roman" w:cs="Times New Roman"/>
                <w:sz w:val="24"/>
                <w:szCs w:val="24"/>
              </w:rPr>
            </w:pPr>
            <w:r w:rsidRPr="005C516D">
              <w:rPr>
                <w:rFonts w:ascii="Times New Roman" w:hAnsi="Times New Roman" w:cs="Times New Roman"/>
                <w:sz w:val="24"/>
                <w:szCs w:val="24"/>
              </w:rPr>
              <w:t>Skalpelio rankenėlė</w:t>
            </w:r>
          </w:p>
        </w:tc>
        <w:tc>
          <w:tcPr>
            <w:tcW w:w="0" w:type="auto"/>
          </w:tcPr>
          <w:p w14:paraId="514328A8"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Skalpelio rankenėlė, dydžio Nr. 4, skirta 18–36 dydžio ašmenims, rankena plokščia, bendras ilgis 135 ±3 mm.</w:t>
            </w:r>
          </w:p>
        </w:tc>
        <w:tc>
          <w:tcPr>
            <w:tcW w:w="0" w:type="auto"/>
          </w:tcPr>
          <w:p w14:paraId="187B9F35" w14:textId="77777777" w:rsidR="007A3152" w:rsidRPr="00273423" w:rsidRDefault="007A3152" w:rsidP="000E4850">
            <w:pPr>
              <w:ind w:left="46"/>
              <w:jc w:val="center"/>
              <w:rPr>
                <w:rFonts w:ascii="Times New Roman" w:hAnsi="Times New Roman" w:cs="Times New Roman"/>
                <w:sz w:val="24"/>
                <w:szCs w:val="24"/>
              </w:rPr>
            </w:pPr>
            <w:r w:rsidRPr="00273423">
              <w:rPr>
                <w:rFonts w:ascii="Times New Roman" w:hAnsi="Times New Roman" w:cs="Times New Roman"/>
                <w:sz w:val="24"/>
                <w:szCs w:val="24"/>
              </w:rPr>
              <w:t>1</w:t>
            </w:r>
          </w:p>
        </w:tc>
        <w:tc>
          <w:tcPr>
            <w:tcW w:w="0" w:type="auto"/>
            <w:shd w:val="clear" w:color="auto" w:fill="CCFFFF"/>
          </w:tcPr>
          <w:p w14:paraId="5997767D" w14:textId="77777777" w:rsidR="007A3152" w:rsidRPr="00B92E42" w:rsidRDefault="007A3152" w:rsidP="000E4850">
            <w:pPr>
              <w:rPr>
                <w:rFonts w:ascii="Times New Roman" w:eastAsia="Times New Roman" w:hAnsi="Times New Roman" w:cs="Times New Roman"/>
                <w:sz w:val="24"/>
                <w:szCs w:val="24"/>
              </w:rPr>
            </w:pPr>
          </w:p>
        </w:tc>
      </w:tr>
      <w:tr w:rsidR="007A3152" w:rsidRPr="0057470D" w14:paraId="7FEE7698" w14:textId="77777777" w:rsidTr="007A3152">
        <w:trPr>
          <w:trHeight w:val="578"/>
        </w:trPr>
        <w:tc>
          <w:tcPr>
            <w:tcW w:w="0" w:type="auto"/>
          </w:tcPr>
          <w:p w14:paraId="5CFE8A28"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2C071233"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 xml:space="preserve">Anatominis pincetas </w:t>
            </w:r>
          </w:p>
        </w:tc>
        <w:tc>
          <w:tcPr>
            <w:tcW w:w="0" w:type="auto"/>
          </w:tcPr>
          <w:p w14:paraId="2651F70F"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Anatominis standartinio modelio tiesus, rankenėlės plokščios, skersai dantytos, galiuko plotis 4,3±0,3 mm instrumento ilgis pincetas 250 ±3 mm.</w:t>
            </w:r>
          </w:p>
        </w:tc>
        <w:tc>
          <w:tcPr>
            <w:tcW w:w="0" w:type="auto"/>
          </w:tcPr>
          <w:p w14:paraId="317FCDB2" w14:textId="77777777" w:rsidR="007A3152" w:rsidRPr="00273423" w:rsidRDefault="007A3152" w:rsidP="000E4850">
            <w:pPr>
              <w:ind w:left="46"/>
              <w:jc w:val="center"/>
              <w:rPr>
                <w:rFonts w:ascii="Times New Roman" w:hAnsi="Times New Roman" w:cs="Times New Roman"/>
                <w:sz w:val="24"/>
                <w:szCs w:val="24"/>
              </w:rPr>
            </w:pPr>
            <w:r w:rsidRPr="00273423">
              <w:rPr>
                <w:rFonts w:ascii="Times New Roman" w:hAnsi="Times New Roman" w:cs="Times New Roman"/>
                <w:sz w:val="24"/>
                <w:szCs w:val="24"/>
              </w:rPr>
              <w:t>2</w:t>
            </w:r>
          </w:p>
        </w:tc>
        <w:tc>
          <w:tcPr>
            <w:tcW w:w="0" w:type="auto"/>
            <w:shd w:val="clear" w:color="auto" w:fill="CCFFFF"/>
          </w:tcPr>
          <w:p w14:paraId="0F02F7F0"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51A508F5" w14:textId="77777777" w:rsidTr="007A3152">
        <w:trPr>
          <w:trHeight w:val="732"/>
        </w:trPr>
        <w:tc>
          <w:tcPr>
            <w:tcW w:w="0" w:type="auto"/>
          </w:tcPr>
          <w:p w14:paraId="7A489F33"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4F105CA4" w14:textId="77777777" w:rsidR="007A3152" w:rsidRPr="005C516D" w:rsidRDefault="007A3152" w:rsidP="007A3152">
            <w:pPr>
              <w:ind w:left="46"/>
              <w:rPr>
                <w:rFonts w:ascii="Times New Roman" w:hAnsi="Times New Roman" w:cs="Times New Roman"/>
                <w:sz w:val="24"/>
                <w:szCs w:val="24"/>
              </w:rPr>
            </w:pPr>
            <w:r w:rsidRPr="005C516D">
              <w:rPr>
                <w:rFonts w:ascii="Times New Roman" w:hAnsi="Times New Roman" w:cs="Times New Roman"/>
                <w:sz w:val="24"/>
                <w:szCs w:val="24"/>
              </w:rPr>
              <w:t xml:space="preserve">Anatominis pincetas </w:t>
            </w:r>
          </w:p>
        </w:tc>
        <w:tc>
          <w:tcPr>
            <w:tcW w:w="0" w:type="auto"/>
          </w:tcPr>
          <w:p w14:paraId="41BED5D2"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Anatominis standartinio modelio, tiesus, rankenėlės plokščios, skersai dantytos, galiuko plotis 4,0±0,1 mm instrumento ilgis pincetas 200 ±3 mm.</w:t>
            </w:r>
          </w:p>
        </w:tc>
        <w:tc>
          <w:tcPr>
            <w:tcW w:w="0" w:type="auto"/>
          </w:tcPr>
          <w:p w14:paraId="511DB5C0" w14:textId="77777777" w:rsidR="007A3152" w:rsidRPr="00273423" w:rsidRDefault="007A3152" w:rsidP="000E4850">
            <w:pPr>
              <w:ind w:left="46"/>
              <w:jc w:val="center"/>
              <w:rPr>
                <w:rFonts w:ascii="Times New Roman" w:hAnsi="Times New Roman" w:cs="Times New Roman"/>
                <w:sz w:val="24"/>
                <w:szCs w:val="24"/>
              </w:rPr>
            </w:pPr>
            <w:r w:rsidRPr="00273423">
              <w:rPr>
                <w:rFonts w:ascii="Times New Roman" w:hAnsi="Times New Roman" w:cs="Times New Roman"/>
                <w:sz w:val="24"/>
                <w:szCs w:val="24"/>
              </w:rPr>
              <w:t>2</w:t>
            </w:r>
          </w:p>
        </w:tc>
        <w:tc>
          <w:tcPr>
            <w:tcW w:w="0" w:type="auto"/>
            <w:shd w:val="clear" w:color="auto" w:fill="CCFFFF"/>
          </w:tcPr>
          <w:p w14:paraId="7BD26621"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1B08AF1B" w14:textId="77777777" w:rsidTr="007A3152">
        <w:trPr>
          <w:trHeight w:val="744"/>
        </w:trPr>
        <w:tc>
          <w:tcPr>
            <w:tcW w:w="0" w:type="auto"/>
          </w:tcPr>
          <w:p w14:paraId="43557A57"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4143458E" w14:textId="77777777" w:rsidR="007A3152" w:rsidRPr="005C516D" w:rsidRDefault="007A3152" w:rsidP="007A3152">
            <w:pPr>
              <w:ind w:left="46"/>
              <w:rPr>
                <w:rFonts w:ascii="Times New Roman" w:hAnsi="Times New Roman" w:cs="Times New Roman"/>
                <w:sz w:val="24"/>
                <w:szCs w:val="24"/>
              </w:rPr>
            </w:pPr>
            <w:r w:rsidRPr="005C516D">
              <w:rPr>
                <w:rFonts w:ascii="Times New Roman" w:hAnsi="Times New Roman" w:cs="Times New Roman"/>
                <w:sz w:val="24"/>
                <w:szCs w:val="24"/>
              </w:rPr>
              <w:t xml:space="preserve">Chirurginis pincetas </w:t>
            </w:r>
          </w:p>
        </w:tc>
        <w:tc>
          <w:tcPr>
            <w:tcW w:w="0" w:type="auto"/>
          </w:tcPr>
          <w:p w14:paraId="4CD02C48"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Chirurginis standartinio modelio, tiesus, tiesus, su 1x2 dantukais, plokščia rankena, galiuko plotis 3,0±0,1 mm instrumento bendras ilgis 200 ±3 mm.</w:t>
            </w:r>
          </w:p>
        </w:tc>
        <w:tc>
          <w:tcPr>
            <w:tcW w:w="0" w:type="auto"/>
          </w:tcPr>
          <w:p w14:paraId="693F9BDF" w14:textId="77777777" w:rsidR="007A3152" w:rsidRPr="00273423" w:rsidRDefault="007A3152" w:rsidP="000E4850">
            <w:pPr>
              <w:ind w:left="46"/>
              <w:jc w:val="center"/>
              <w:rPr>
                <w:rFonts w:ascii="Times New Roman" w:hAnsi="Times New Roman" w:cs="Times New Roman"/>
                <w:sz w:val="24"/>
                <w:szCs w:val="24"/>
              </w:rPr>
            </w:pPr>
            <w:r w:rsidRPr="00273423">
              <w:rPr>
                <w:rFonts w:ascii="Times New Roman" w:hAnsi="Times New Roman" w:cs="Times New Roman"/>
                <w:sz w:val="24"/>
                <w:szCs w:val="24"/>
              </w:rPr>
              <w:t>1</w:t>
            </w:r>
          </w:p>
        </w:tc>
        <w:tc>
          <w:tcPr>
            <w:tcW w:w="0" w:type="auto"/>
            <w:shd w:val="clear" w:color="auto" w:fill="CCFFFF"/>
          </w:tcPr>
          <w:p w14:paraId="484BB26C"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12C4ECA9" w14:textId="77777777" w:rsidTr="007A3152">
        <w:trPr>
          <w:trHeight w:val="345"/>
        </w:trPr>
        <w:tc>
          <w:tcPr>
            <w:tcW w:w="0" w:type="auto"/>
          </w:tcPr>
          <w:p w14:paraId="3732586E"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21774197" w14:textId="77777777" w:rsidR="007A3152" w:rsidRPr="005C516D" w:rsidRDefault="007A3152" w:rsidP="007A3152">
            <w:pPr>
              <w:ind w:left="46"/>
              <w:rPr>
                <w:rFonts w:ascii="Times New Roman" w:hAnsi="Times New Roman" w:cs="Times New Roman"/>
                <w:sz w:val="24"/>
                <w:szCs w:val="24"/>
              </w:rPr>
            </w:pPr>
            <w:r w:rsidRPr="005C516D">
              <w:rPr>
                <w:rFonts w:ascii="Times New Roman" w:hAnsi="Times New Roman" w:cs="Times New Roman"/>
                <w:sz w:val="24"/>
                <w:szCs w:val="24"/>
              </w:rPr>
              <w:t xml:space="preserve">Chirurginis pincetas </w:t>
            </w:r>
          </w:p>
        </w:tc>
        <w:tc>
          <w:tcPr>
            <w:tcW w:w="0" w:type="auto"/>
          </w:tcPr>
          <w:p w14:paraId="771BF839"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Chirurginis standartinio modelio, tiesus, tiesus, su 1x2 dantukais, plokščia rankena, galiuko plotis 2,5±0,1 mm instrumento bendras ilgis 130 ±3 mm.</w:t>
            </w:r>
          </w:p>
        </w:tc>
        <w:tc>
          <w:tcPr>
            <w:tcW w:w="0" w:type="auto"/>
          </w:tcPr>
          <w:p w14:paraId="070E8FA8" w14:textId="77777777" w:rsidR="007A3152" w:rsidRPr="00273423" w:rsidRDefault="007A3152" w:rsidP="000E4850">
            <w:pPr>
              <w:ind w:left="46"/>
              <w:jc w:val="center"/>
              <w:rPr>
                <w:rFonts w:ascii="Times New Roman" w:hAnsi="Times New Roman" w:cs="Times New Roman"/>
                <w:sz w:val="24"/>
                <w:szCs w:val="24"/>
              </w:rPr>
            </w:pPr>
            <w:r w:rsidRPr="00273423">
              <w:rPr>
                <w:rFonts w:ascii="Times New Roman" w:hAnsi="Times New Roman" w:cs="Times New Roman"/>
                <w:sz w:val="24"/>
                <w:szCs w:val="24"/>
              </w:rPr>
              <w:t>2</w:t>
            </w:r>
          </w:p>
        </w:tc>
        <w:tc>
          <w:tcPr>
            <w:tcW w:w="0" w:type="auto"/>
            <w:shd w:val="clear" w:color="auto" w:fill="CCFFFF"/>
          </w:tcPr>
          <w:p w14:paraId="54A9D7B4"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329178C4" w14:textId="77777777" w:rsidTr="007A3152">
        <w:trPr>
          <w:trHeight w:val="640"/>
        </w:trPr>
        <w:tc>
          <w:tcPr>
            <w:tcW w:w="0" w:type="auto"/>
          </w:tcPr>
          <w:p w14:paraId="27B7C1D3"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4F93787E"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 xml:space="preserve">Pincetas biopsinis </w:t>
            </w:r>
          </w:p>
        </w:tc>
        <w:tc>
          <w:tcPr>
            <w:tcW w:w="0" w:type="auto"/>
          </w:tcPr>
          <w:p w14:paraId="6782667E"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 xml:space="preserve">SINGLEY-TUTTLE (arba TUTTLE) tipo arba lygiavertis pincetas, tiesios, su perforuotu galiuku, plokščia rankena, galiuko plotis 5,5 ±1,6 mm, bendras ilgis 230±3 mm </w:t>
            </w:r>
          </w:p>
        </w:tc>
        <w:tc>
          <w:tcPr>
            <w:tcW w:w="0" w:type="auto"/>
          </w:tcPr>
          <w:p w14:paraId="10A2DF1F" w14:textId="77777777" w:rsidR="007A3152" w:rsidRPr="00273423" w:rsidRDefault="007A3152" w:rsidP="000E4850">
            <w:pPr>
              <w:ind w:left="46"/>
              <w:jc w:val="center"/>
              <w:rPr>
                <w:rFonts w:ascii="Times New Roman" w:hAnsi="Times New Roman" w:cs="Times New Roman"/>
                <w:sz w:val="24"/>
                <w:szCs w:val="24"/>
              </w:rPr>
            </w:pPr>
            <w:r w:rsidRPr="00273423">
              <w:rPr>
                <w:rFonts w:ascii="Times New Roman" w:hAnsi="Times New Roman" w:cs="Times New Roman"/>
                <w:sz w:val="24"/>
                <w:szCs w:val="24"/>
              </w:rPr>
              <w:t>1</w:t>
            </w:r>
          </w:p>
        </w:tc>
        <w:tc>
          <w:tcPr>
            <w:tcW w:w="0" w:type="auto"/>
            <w:shd w:val="clear" w:color="auto" w:fill="CCFFFF"/>
          </w:tcPr>
          <w:p w14:paraId="53565897"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2942A824" w14:textId="77777777" w:rsidTr="007A3152">
        <w:trPr>
          <w:trHeight w:val="511"/>
        </w:trPr>
        <w:tc>
          <w:tcPr>
            <w:tcW w:w="0" w:type="auto"/>
          </w:tcPr>
          <w:p w14:paraId="11D2BDDD"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5CCA85C6"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Atraumatinis Pincetas</w:t>
            </w:r>
          </w:p>
        </w:tc>
        <w:tc>
          <w:tcPr>
            <w:tcW w:w="0" w:type="auto"/>
          </w:tcPr>
          <w:p w14:paraId="607AE980"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Atraumatinis, De Bakey tipo arba lygiavertis, su 1x2 dantukais, tiesus, darbinės dalies plotis 1,5 ±0,1 mm, bendras ilgis 240±3 mm.</w:t>
            </w:r>
          </w:p>
        </w:tc>
        <w:tc>
          <w:tcPr>
            <w:tcW w:w="0" w:type="auto"/>
          </w:tcPr>
          <w:p w14:paraId="665CB4E8" w14:textId="77777777" w:rsidR="007A3152" w:rsidRPr="00273423" w:rsidRDefault="007A3152" w:rsidP="000E4850">
            <w:pPr>
              <w:ind w:left="46"/>
              <w:jc w:val="center"/>
              <w:rPr>
                <w:rFonts w:ascii="Times New Roman" w:hAnsi="Times New Roman" w:cs="Times New Roman"/>
                <w:sz w:val="24"/>
                <w:szCs w:val="24"/>
              </w:rPr>
            </w:pPr>
            <w:r w:rsidRPr="00273423">
              <w:rPr>
                <w:rFonts w:ascii="Times New Roman" w:hAnsi="Times New Roman" w:cs="Times New Roman"/>
                <w:sz w:val="24"/>
                <w:szCs w:val="24"/>
              </w:rPr>
              <w:t>1</w:t>
            </w:r>
          </w:p>
        </w:tc>
        <w:tc>
          <w:tcPr>
            <w:tcW w:w="0" w:type="auto"/>
            <w:shd w:val="clear" w:color="auto" w:fill="CCFFFF"/>
          </w:tcPr>
          <w:p w14:paraId="0D950738"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697AD9B8" w14:textId="77777777" w:rsidTr="007A3152">
        <w:trPr>
          <w:trHeight w:val="381"/>
        </w:trPr>
        <w:tc>
          <w:tcPr>
            <w:tcW w:w="0" w:type="auto"/>
          </w:tcPr>
          <w:p w14:paraId="7D393AC6"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1790CBFF" w14:textId="77777777" w:rsidR="007A3152" w:rsidRPr="005C516D" w:rsidRDefault="007A3152" w:rsidP="007A3152">
            <w:pPr>
              <w:ind w:left="46"/>
              <w:rPr>
                <w:rFonts w:ascii="Times New Roman" w:hAnsi="Times New Roman" w:cs="Times New Roman"/>
                <w:sz w:val="24"/>
                <w:szCs w:val="24"/>
              </w:rPr>
            </w:pPr>
            <w:r w:rsidRPr="005C516D">
              <w:rPr>
                <w:rFonts w:ascii="Times New Roman" w:hAnsi="Times New Roman" w:cs="Times New Roman"/>
                <w:sz w:val="24"/>
                <w:szCs w:val="24"/>
              </w:rPr>
              <w:t>Spaustukas</w:t>
            </w:r>
          </w:p>
        </w:tc>
        <w:tc>
          <w:tcPr>
            <w:tcW w:w="0" w:type="auto"/>
          </w:tcPr>
          <w:p w14:paraId="28EEB81A"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Maier tipo arba lygiavertis spaustukas, lenktas, su užraktu, instrumento bendras ilgis 265 ±5 mm.</w:t>
            </w:r>
          </w:p>
        </w:tc>
        <w:tc>
          <w:tcPr>
            <w:tcW w:w="0" w:type="auto"/>
          </w:tcPr>
          <w:p w14:paraId="69197557" w14:textId="77777777" w:rsidR="007A3152" w:rsidRPr="00273423" w:rsidRDefault="007A3152" w:rsidP="000E4850">
            <w:pPr>
              <w:ind w:left="46"/>
              <w:jc w:val="center"/>
              <w:rPr>
                <w:rFonts w:ascii="Times New Roman" w:hAnsi="Times New Roman" w:cs="Times New Roman"/>
                <w:sz w:val="24"/>
                <w:szCs w:val="24"/>
              </w:rPr>
            </w:pPr>
            <w:r w:rsidRPr="00273423">
              <w:rPr>
                <w:rFonts w:ascii="Times New Roman" w:hAnsi="Times New Roman" w:cs="Times New Roman"/>
                <w:sz w:val="24"/>
                <w:szCs w:val="24"/>
              </w:rPr>
              <w:t>2</w:t>
            </w:r>
          </w:p>
        </w:tc>
        <w:tc>
          <w:tcPr>
            <w:tcW w:w="0" w:type="auto"/>
            <w:shd w:val="clear" w:color="auto" w:fill="CCFFFF"/>
          </w:tcPr>
          <w:p w14:paraId="10B777C7"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71C6DEEA" w14:textId="77777777" w:rsidTr="007A3152">
        <w:trPr>
          <w:trHeight w:val="105"/>
        </w:trPr>
        <w:tc>
          <w:tcPr>
            <w:tcW w:w="0" w:type="auto"/>
          </w:tcPr>
          <w:p w14:paraId="28FF4C2D"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651A1623" w14:textId="77777777" w:rsidR="007A3152" w:rsidRPr="005C516D" w:rsidRDefault="007A3152" w:rsidP="007A3152">
            <w:pPr>
              <w:ind w:left="46"/>
              <w:rPr>
                <w:rFonts w:ascii="Times New Roman" w:hAnsi="Times New Roman" w:cs="Times New Roman"/>
                <w:sz w:val="24"/>
                <w:szCs w:val="24"/>
              </w:rPr>
            </w:pPr>
            <w:r w:rsidRPr="005C516D">
              <w:rPr>
                <w:rFonts w:ascii="Times New Roman" w:hAnsi="Times New Roman" w:cs="Times New Roman"/>
                <w:sz w:val="24"/>
                <w:szCs w:val="24"/>
              </w:rPr>
              <w:t>Spaustukas</w:t>
            </w:r>
          </w:p>
        </w:tc>
        <w:tc>
          <w:tcPr>
            <w:tcW w:w="0" w:type="auto"/>
          </w:tcPr>
          <w:p w14:paraId="34D03AF8"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Maier tipo arba lygiavertis spaustukas, tiesus, su užraktu, instrumento bendras ilgis 265 ±5 mm.</w:t>
            </w:r>
          </w:p>
        </w:tc>
        <w:tc>
          <w:tcPr>
            <w:tcW w:w="0" w:type="auto"/>
          </w:tcPr>
          <w:p w14:paraId="33731868" w14:textId="77777777" w:rsidR="007A3152" w:rsidRPr="00273423" w:rsidRDefault="007A3152" w:rsidP="000E4850">
            <w:pPr>
              <w:ind w:left="46"/>
              <w:jc w:val="center"/>
              <w:rPr>
                <w:rFonts w:ascii="Times New Roman" w:hAnsi="Times New Roman" w:cs="Times New Roman"/>
                <w:sz w:val="24"/>
                <w:szCs w:val="24"/>
              </w:rPr>
            </w:pPr>
            <w:r w:rsidRPr="00273423">
              <w:rPr>
                <w:rFonts w:ascii="Times New Roman" w:hAnsi="Times New Roman" w:cs="Times New Roman"/>
                <w:sz w:val="24"/>
                <w:szCs w:val="24"/>
              </w:rPr>
              <w:t>2</w:t>
            </w:r>
          </w:p>
        </w:tc>
        <w:tc>
          <w:tcPr>
            <w:tcW w:w="0" w:type="auto"/>
            <w:shd w:val="clear" w:color="auto" w:fill="CCFFFF"/>
          </w:tcPr>
          <w:p w14:paraId="617C1F3A"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22EAFEA3" w14:textId="77777777" w:rsidTr="007A3152">
        <w:trPr>
          <w:trHeight w:val="382"/>
        </w:trPr>
        <w:tc>
          <w:tcPr>
            <w:tcW w:w="0" w:type="auto"/>
          </w:tcPr>
          <w:p w14:paraId="7562B7F5"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67382312" w14:textId="77777777" w:rsidR="007A3152" w:rsidRPr="005C516D" w:rsidRDefault="007A3152" w:rsidP="007A3152">
            <w:pPr>
              <w:ind w:left="46"/>
              <w:rPr>
                <w:rFonts w:ascii="Times New Roman" w:hAnsi="Times New Roman" w:cs="Times New Roman"/>
                <w:sz w:val="24"/>
                <w:szCs w:val="24"/>
              </w:rPr>
            </w:pPr>
            <w:r w:rsidRPr="005C516D">
              <w:rPr>
                <w:rFonts w:ascii="Times New Roman" w:hAnsi="Times New Roman" w:cs="Times New Roman"/>
                <w:sz w:val="24"/>
                <w:szCs w:val="24"/>
              </w:rPr>
              <w:t xml:space="preserve">Žnyplės dvidantės </w:t>
            </w:r>
          </w:p>
        </w:tc>
        <w:tc>
          <w:tcPr>
            <w:tcW w:w="0" w:type="auto"/>
          </w:tcPr>
          <w:p w14:paraId="6FA6471F"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MUSEUX tipo arba lygiavertes žnyplės, dantukai 2×2, instrumento bendras ilgis 200 ±3 mm.</w:t>
            </w:r>
          </w:p>
        </w:tc>
        <w:tc>
          <w:tcPr>
            <w:tcW w:w="0" w:type="auto"/>
          </w:tcPr>
          <w:p w14:paraId="59036B71" w14:textId="77777777" w:rsidR="007A3152" w:rsidRPr="00273423" w:rsidRDefault="007A3152" w:rsidP="000E4850">
            <w:pPr>
              <w:ind w:left="46"/>
              <w:jc w:val="center"/>
              <w:rPr>
                <w:rFonts w:ascii="Times New Roman" w:hAnsi="Times New Roman" w:cs="Times New Roman"/>
                <w:sz w:val="24"/>
                <w:szCs w:val="24"/>
              </w:rPr>
            </w:pPr>
            <w:r w:rsidRPr="00273423">
              <w:rPr>
                <w:rFonts w:ascii="Times New Roman" w:hAnsi="Times New Roman" w:cs="Times New Roman"/>
                <w:sz w:val="24"/>
                <w:szCs w:val="24"/>
              </w:rPr>
              <w:t>2</w:t>
            </w:r>
          </w:p>
        </w:tc>
        <w:tc>
          <w:tcPr>
            <w:tcW w:w="0" w:type="auto"/>
            <w:shd w:val="clear" w:color="auto" w:fill="CCFFFF"/>
          </w:tcPr>
          <w:p w14:paraId="733DBF90"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02F448A0" w14:textId="77777777" w:rsidTr="007A3152">
        <w:trPr>
          <w:trHeight w:val="405"/>
        </w:trPr>
        <w:tc>
          <w:tcPr>
            <w:tcW w:w="0" w:type="auto"/>
          </w:tcPr>
          <w:p w14:paraId="2C37687E"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64B062DE" w14:textId="77777777" w:rsidR="007A3152" w:rsidRPr="005C516D" w:rsidRDefault="007A3152" w:rsidP="007A3152">
            <w:pPr>
              <w:ind w:left="46"/>
              <w:rPr>
                <w:rFonts w:ascii="Times New Roman" w:hAnsi="Times New Roman" w:cs="Times New Roman"/>
                <w:sz w:val="24"/>
                <w:szCs w:val="24"/>
              </w:rPr>
            </w:pPr>
            <w:r w:rsidRPr="005C516D">
              <w:rPr>
                <w:rFonts w:ascii="Times New Roman" w:hAnsi="Times New Roman" w:cs="Times New Roman"/>
                <w:sz w:val="24"/>
                <w:szCs w:val="24"/>
              </w:rPr>
              <w:t>Spaustukas</w:t>
            </w:r>
          </w:p>
        </w:tc>
        <w:tc>
          <w:tcPr>
            <w:tcW w:w="0" w:type="auto"/>
          </w:tcPr>
          <w:p w14:paraId="5DCDC839"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FOERSTER-BALLENGER tipo arba lygiavertis spaustukas, tiesus, dantytas, instrumento bendras ilgis 245 ±3 mm.</w:t>
            </w:r>
          </w:p>
        </w:tc>
        <w:tc>
          <w:tcPr>
            <w:tcW w:w="0" w:type="auto"/>
          </w:tcPr>
          <w:p w14:paraId="3A8709ED" w14:textId="77777777" w:rsidR="007A3152" w:rsidRPr="00273423" w:rsidRDefault="007A3152" w:rsidP="000E4850">
            <w:pPr>
              <w:ind w:left="46"/>
              <w:jc w:val="center"/>
              <w:rPr>
                <w:rFonts w:ascii="Times New Roman" w:hAnsi="Times New Roman" w:cs="Times New Roman"/>
                <w:sz w:val="24"/>
                <w:szCs w:val="24"/>
              </w:rPr>
            </w:pPr>
            <w:r w:rsidRPr="00273423">
              <w:rPr>
                <w:rFonts w:ascii="Times New Roman" w:hAnsi="Times New Roman" w:cs="Times New Roman"/>
                <w:sz w:val="24"/>
                <w:szCs w:val="24"/>
              </w:rPr>
              <w:t>2</w:t>
            </w:r>
          </w:p>
        </w:tc>
        <w:tc>
          <w:tcPr>
            <w:tcW w:w="0" w:type="auto"/>
            <w:shd w:val="clear" w:color="auto" w:fill="CCFFFF"/>
          </w:tcPr>
          <w:p w14:paraId="69948D0E"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22FCBE0C" w14:textId="77777777" w:rsidTr="007A3152">
        <w:trPr>
          <w:trHeight w:val="1314"/>
        </w:trPr>
        <w:tc>
          <w:tcPr>
            <w:tcW w:w="0" w:type="auto"/>
          </w:tcPr>
          <w:p w14:paraId="7092E33C"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4E246F15"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 xml:space="preserve">Hemostatinis spaustukas </w:t>
            </w:r>
          </w:p>
          <w:p w14:paraId="66C653F7" w14:textId="77777777" w:rsidR="007A3152" w:rsidRPr="005C516D" w:rsidRDefault="007A3152" w:rsidP="000E4850">
            <w:pPr>
              <w:ind w:left="46"/>
              <w:rPr>
                <w:rFonts w:ascii="Times New Roman" w:hAnsi="Times New Roman" w:cs="Times New Roman"/>
                <w:sz w:val="24"/>
                <w:szCs w:val="24"/>
              </w:rPr>
            </w:pPr>
          </w:p>
        </w:tc>
        <w:tc>
          <w:tcPr>
            <w:tcW w:w="0" w:type="auto"/>
          </w:tcPr>
          <w:p w14:paraId="619014AD"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ROCHESTER-PEAN tipo arba lygiavertis spaustukas, tiesus, su alyvuogės formos skersine išpjova prieš šarnyrinį sujungimą, dantyti galiukai jų plotis 3,2±0,3 mm, bendras instrumento ilgis 200±3 mm</w:t>
            </w:r>
          </w:p>
        </w:tc>
        <w:tc>
          <w:tcPr>
            <w:tcW w:w="0" w:type="auto"/>
          </w:tcPr>
          <w:p w14:paraId="6F762AE7" w14:textId="77777777" w:rsidR="007A3152" w:rsidRPr="00273423" w:rsidRDefault="007A3152" w:rsidP="000E4850">
            <w:pPr>
              <w:ind w:left="46"/>
              <w:jc w:val="center"/>
              <w:rPr>
                <w:rFonts w:ascii="Times New Roman" w:hAnsi="Times New Roman" w:cs="Times New Roman"/>
                <w:sz w:val="24"/>
                <w:szCs w:val="24"/>
              </w:rPr>
            </w:pPr>
            <w:r w:rsidRPr="00273423">
              <w:rPr>
                <w:rFonts w:ascii="Times New Roman" w:hAnsi="Times New Roman" w:cs="Times New Roman"/>
                <w:sz w:val="24"/>
                <w:szCs w:val="24"/>
              </w:rPr>
              <w:t>1</w:t>
            </w:r>
          </w:p>
        </w:tc>
        <w:tc>
          <w:tcPr>
            <w:tcW w:w="0" w:type="auto"/>
            <w:shd w:val="clear" w:color="auto" w:fill="CCFFFF"/>
          </w:tcPr>
          <w:p w14:paraId="2358DC00"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15DB8C8B" w14:textId="77777777" w:rsidTr="007A3152">
        <w:trPr>
          <w:trHeight w:val="849"/>
        </w:trPr>
        <w:tc>
          <w:tcPr>
            <w:tcW w:w="0" w:type="auto"/>
          </w:tcPr>
          <w:p w14:paraId="5513A83A"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6E29990D"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 xml:space="preserve">Hemostatinis spaustukas </w:t>
            </w:r>
          </w:p>
          <w:p w14:paraId="4CE17BB6" w14:textId="77777777" w:rsidR="007A3152" w:rsidRPr="005C516D" w:rsidRDefault="007A3152" w:rsidP="000E4850">
            <w:pPr>
              <w:ind w:left="46"/>
              <w:rPr>
                <w:rFonts w:ascii="Times New Roman" w:hAnsi="Times New Roman" w:cs="Times New Roman"/>
                <w:sz w:val="24"/>
                <w:szCs w:val="24"/>
              </w:rPr>
            </w:pPr>
          </w:p>
        </w:tc>
        <w:tc>
          <w:tcPr>
            <w:tcW w:w="0" w:type="auto"/>
          </w:tcPr>
          <w:p w14:paraId="0153D5DB"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ROCHESTER-PEAN tipo arba lygiavertis spaustukas, lenktas, su alyvuogės formos skersine išpjova prieš šarnyrinį sujungimą dantyti galiukai jų plotis 3,5±0,3 mm, bendras instrumento ilgis 225±3 mm</w:t>
            </w:r>
          </w:p>
        </w:tc>
        <w:tc>
          <w:tcPr>
            <w:tcW w:w="0" w:type="auto"/>
          </w:tcPr>
          <w:p w14:paraId="083FD2C8" w14:textId="77777777" w:rsidR="007A3152" w:rsidRPr="00273423" w:rsidRDefault="007A3152" w:rsidP="000E4850">
            <w:pPr>
              <w:ind w:left="46"/>
              <w:jc w:val="center"/>
              <w:rPr>
                <w:rFonts w:ascii="Times New Roman" w:hAnsi="Times New Roman" w:cs="Times New Roman"/>
                <w:sz w:val="24"/>
                <w:szCs w:val="24"/>
              </w:rPr>
            </w:pPr>
            <w:r w:rsidRPr="00273423">
              <w:rPr>
                <w:rFonts w:ascii="Times New Roman" w:hAnsi="Times New Roman" w:cs="Times New Roman"/>
                <w:sz w:val="24"/>
                <w:szCs w:val="24"/>
              </w:rPr>
              <w:t>3</w:t>
            </w:r>
          </w:p>
        </w:tc>
        <w:tc>
          <w:tcPr>
            <w:tcW w:w="0" w:type="auto"/>
            <w:shd w:val="clear" w:color="auto" w:fill="CCFFFF"/>
          </w:tcPr>
          <w:p w14:paraId="1385FA2F"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524C3864" w14:textId="77777777" w:rsidTr="007A3152">
        <w:trPr>
          <w:trHeight w:val="580"/>
        </w:trPr>
        <w:tc>
          <w:tcPr>
            <w:tcW w:w="0" w:type="auto"/>
          </w:tcPr>
          <w:p w14:paraId="22AB79D1"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276D036F"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Hemostatinis spaustukas</w:t>
            </w:r>
          </w:p>
          <w:p w14:paraId="1C297382" w14:textId="77777777" w:rsidR="007A3152" w:rsidRPr="005C516D" w:rsidRDefault="007A3152" w:rsidP="000E4850">
            <w:pPr>
              <w:ind w:left="46"/>
              <w:rPr>
                <w:rFonts w:ascii="Times New Roman" w:hAnsi="Times New Roman" w:cs="Times New Roman"/>
                <w:sz w:val="24"/>
                <w:szCs w:val="24"/>
              </w:rPr>
            </w:pPr>
          </w:p>
        </w:tc>
        <w:tc>
          <w:tcPr>
            <w:tcW w:w="0" w:type="auto"/>
          </w:tcPr>
          <w:p w14:paraId="7D410A91"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ROCHESTER-PEAN tipo arba lygiavertis spaustukas, lenktas, su alyvuogės formos skersine išpjova prieš šarnyrinį sujungimą dantyti galiukai jų plotis 3,2±0,3 mm, bendras instrumento ilgis 200±3 mm</w:t>
            </w:r>
          </w:p>
        </w:tc>
        <w:tc>
          <w:tcPr>
            <w:tcW w:w="0" w:type="auto"/>
          </w:tcPr>
          <w:p w14:paraId="433F580C" w14:textId="77777777" w:rsidR="007A3152" w:rsidRPr="00273423" w:rsidRDefault="007A3152" w:rsidP="000E4850">
            <w:pPr>
              <w:ind w:left="46"/>
              <w:jc w:val="center"/>
              <w:rPr>
                <w:rFonts w:ascii="Times New Roman" w:hAnsi="Times New Roman" w:cs="Times New Roman"/>
                <w:sz w:val="24"/>
                <w:szCs w:val="24"/>
              </w:rPr>
            </w:pPr>
            <w:r w:rsidRPr="00273423">
              <w:rPr>
                <w:rFonts w:ascii="Times New Roman" w:hAnsi="Times New Roman" w:cs="Times New Roman"/>
                <w:sz w:val="24"/>
                <w:szCs w:val="24"/>
              </w:rPr>
              <w:t>3</w:t>
            </w:r>
          </w:p>
        </w:tc>
        <w:tc>
          <w:tcPr>
            <w:tcW w:w="0" w:type="auto"/>
            <w:shd w:val="clear" w:color="auto" w:fill="CCFFFF"/>
          </w:tcPr>
          <w:p w14:paraId="70218DDD"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3E499AB9" w14:textId="77777777" w:rsidTr="007A3152">
        <w:trPr>
          <w:trHeight w:val="880"/>
        </w:trPr>
        <w:tc>
          <w:tcPr>
            <w:tcW w:w="0" w:type="auto"/>
          </w:tcPr>
          <w:p w14:paraId="511C3DC0"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4379DE65"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Hemostatinis spaustukas</w:t>
            </w:r>
          </w:p>
          <w:p w14:paraId="355594E5" w14:textId="77777777" w:rsidR="007A3152" w:rsidRPr="005C516D" w:rsidRDefault="007A3152" w:rsidP="007A3152">
            <w:pPr>
              <w:rPr>
                <w:rFonts w:ascii="Times New Roman" w:hAnsi="Times New Roman" w:cs="Times New Roman"/>
                <w:sz w:val="24"/>
                <w:szCs w:val="24"/>
              </w:rPr>
            </w:pPr>
          </w:p>
        </w:tc>
        <w:tc>
          <w:tcPr>
            <w:tcW w:w="0" w:type="auto"/>
          </w:tcPr>
          <w:p w14:paraId="2F3DE49E"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PEAN tipo arba lygiavertis hemostatinis spaustukas, lenktas, su alyvuogės formos skersine išpjova prieš šarnyrinį sujungimą dantyti galiukai jų plotis 2,5±0,3 mm, bendras instrumento ilgis 140±3 mm</w:t>
            </w:r>
          </w:p>
        </w:tc>
        <w:tc>
          <w:tcPr>
            <w:tcW w:w="0" w:type="auto"/>
          </w:tcPr>
          <w:p w14:paraId="7478498D" w14:textId="77777777" w:rsidR="007A3152" w:rsidRPr="00273423" w:rsidRDefault="007A3152" w:rsidP="000E4850">
            <w:pPr>
              <w:ind w:left="46"/>
              <w:jc w:val="center"/>
              <w:rPr>
                <w:rFonts w:ascii="Times New Roman" w:hAnsi="Times New Roman" w:cs="Times New Roman"/>
                <w:sz w:val="24"/>
                <w:szCs w:val="24"/>
              </w:rPr>
            </w:pPr>
            <w:r w:rsidRPr="00273423">
              <w:rPr>
                <w:rFonts w:ascii="Times New Roman" w:hAnsi="Times New Roman" w:cs="Times New Roman"/>
                <w:sz w:val="24"/>
                <w:szCs w:val="24"/>
              </w:rPr>
              <w:t>30</w:t>
            </w:r>
          </w:p>
        </w:tc>
        <w:tc>
          <w:tcPr>
            <w:tcW w:w="0" w:type="auto"/>
            <w:shd w:val="clear" w:color="auto" w:fill="CCFFFF"/>
          </w:tcPr>
          <w:p w14:paraId="45AAA35A"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567245F5" w14:textId="77777777" w:rsidTr="007A3152">
        <w:trPr>
          <w:trHeight w:val="343"/>
        </w:trPr>
        <w:tc>
          <w:tcPr>
            <w:tcW w:w="0" w:type="auto"/>
          </w:tcPr>
          <w:p w14:paraId="28C17BAF"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21B29F33"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Hemostatinis spaustukas</w:t>
            </w:r>
          </w:p>
        </w:tc>
        <w:tc>
          <w:tcPr>
            <w:tcW w:w="0" w:type="auto"/>
          </w:tcPr>
          <w:p w14:paraId="5C922AF6"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Fuchsig tipo arba lygiavertis hemostatinis spaustukas, lenktas, dantyti galiukai, bendras instrumento ilgis 189±7 mm</w:t>
            </w:r>
          </w:p>
        </w:tc>
        <w:tc>
          <w:tcPr>
            <w:tcW w:w="0" w:type="auto"/>
          </w:tcPr>
          <w:p w14:paraId="6E870B7C" w14:textId="77777777" w:rsidR="007A3152" w:rsidRPr="00273423" w:rsidRDefault="007A3152" w:rsidP="000E4850">
            <w:pPr>
              <w:ind w:left="46"/>
              <w:jc w:val="center"/>
              <w:rPr>
                <w:rFonts w:ascii="Times New Roman" w:hAnsi="Times New Roman" w:cs="Times New Roman"/>
                <w:sz w:val="24"/>
                <w:szCs w:val="24"/>
              </w:rPr>
            </w:pPr>
            <w:r w:rsidRPr="00273423">
              <w:rPr>
                <w:rFonts w:ascii="Times New Roman" w:hAnsi="Times New Roman" w:cs="Times New Roman"/>
                <w:sz w:val="24"/>
                <w:szCs w:val="24"/>
              </w:rPr>
              <w:t>8</w:t>
            </w:r>
          </w:p>
        </w:tc>
        <w:tc>
          <w:tcPr>
            <w:tcW w:w="0" w:type="auto"/>
            <w:shd w:val="clear" w:color="auto" w:fill="CCFFFF"/>
          </w:tcPr>
          <w:p w14:paraId="4DD0985F"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13A00DF1" w14:textId="77777777" w:rsidTr="007A3152">
        <w:trPr>
          <w:trHeight w:val="493"/>
        </w:trPr>
        <w:tc>
          <w:tcPr>
            <w:tcW w:w="0" w:type="auto"/>
          </w:tcPr>
          <w:p w14:paraId="78F2B2D9"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11C42FC9"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 xml:space="preserve">Hemostatinis spaustukas </w:t>
            </w:r>
          </w:p>
        </w:tc>
        <w:tc>
          <w:tcPr>
            <w:tcW w:w="0" w:type="auto"/>
          </w:tcPr>
          <w:p w14:paraId="2E69FCB9"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Hemostatinis spaustukas Ochner Kocher tipo arba lygiavertis tiesus, dantyti galiukai jų plotis 3,4±0,3 mm, su dantukais 1x2 su fiksatoriumi 200 mm ±3mm ilgio.</w:t>
            </w:r>
          </w:p>
        </w:tc>
        <w:tc>
          <w:tcPr>
            <w:tcW w:w="0" w:type="auto"/>
          </w:tcPr>
          <w:p w14:paraId="331122B8" w14:textId="77777777" w:rsidR="007A3152" w:rsidRPr="00273423" w:rsidRDefault="007A3152" w:rsidP="000E4850">
            <w:pPr>
              <w:ind w:left="46"/>
              <w:jc w:val="center"/>
              <w:rPr>
                <w:rFonts w:ascii="Times New Roman" w:hAnsi="Times New Roman" w:cs="Times New Roman"/>
                <w:sz w:val="24"/>
                <w:szCs w:val="24"/>
              </w:rPr>
            </w:pPr>
            <w:r w:rsidRPr="00273423">
              <w:rPr>
                <w:rFonts w:ascii="Times New Roman" w:hAnsi="Times New Roman" w:cs="Times New Roman"/>
                <w:sz w:val="24"/>
                <w:szCs w:val="24"/>
              </w:rPr>
              <w:t>28</w:t>
            </w:r>
          </w:p>
        </w:tc>
        <w:tc>
          <w:tcPr>
            <w:tcW w:w="0" w:type="auto"/>
            <w:shd w:val="clear" w:color="auto" w:fill="CCFFFF"/>
          </w:tcPr>
          <w:p w14:paraId="336DBAB2"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68AD3347" w14:textId="77777777" w:rsidTr="007A3152">
        <w:trPr>
          <w:trHeight w:val="646"/>
        </w:trPr>
        <w:tc>
          <w:tcPr>
            <w:tcW w:w="0" w:type="auto"/>
          </w:tcPr>
          <w:p w14:paraId="7E4390C4"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0115B494"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 xml:space="preserve">Hemostatinis spaustukas </w:t>
            </w:r>
          </w:p>
        </w:tc>
        <w:tc>
          <w:tcPr>
            <w:tcW w:w="0" w:type="auto"/>
          </w:tcPr>
          <w:p w14:paraId="38BD5188"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Hemostatinis spaustukas Leriche tipo arba lygiavertis tiesus, su dantukais 1x2, galiuku plotis 1,6±0,3 mm bendras ilgis155 ±8 mm.</w:t>
            </w:r>
          </w:p>
        </w:tc>
        <w:tc>
          <w:tcPr>
            <w:tcW w:w="0" w:type="auto"/>
          </w:tcPr>
          <w:p w14:paraId="51ED97FC" w14:textId="77777777" w:rsidR="007A3152" w:rsidRPr="00273423" w:rsidRDefault="007A3152" w:rsidP="000E4850">
            <w:pPr>
              <w:ind w:left="46"/>
              <w:jc w:val="center"/>
              <w:rPr>
                <w:rFonts w:ascii="Times New Roman" w:hAnsi="Times New Roman" w:cs="Times New Roman"/>
                <w:sz w:val="24"/>
                <w:szCs w:val="24"/>
              </w:rPr>
            </w:pPr>
            <w:r w:rsidRPr="00273423">
              <w:rPr>
                <w:rFonts w:ascii="Times New Roman" w:hAnsi="Times New Roman" w:cs="Times New Roman"/>
                <w:sz w:val="24"/>
                <w:szCs w:val="24"/>
              </w:rPr>
              <w:t>2</w:t>
            </w:r>
          </w:p>
        </w:tc>
        <w:tc>
          <w:tcPr>
            <w:tcW w:w="0" w:type="auto"/>
            <w:shd w:val="clear" w:color="auto" w:fill="CCFFFF"/>
          </w:tcPr>
          <w:p w14:paraId="22EC9217"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4EFD4B27" w14:textId="77777777" w:rsidTr="007A3152">
        <w:trPr>
          <w:trHeight w:val="659"/>
        </w:trPr>
        <w:tc>
          <w:tcPr>
            <w:tcW w:w="0" w:type="auto"/>
          </w:tcPr>
          <w:p w14:paraId="57950A1A"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0BB16316"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 xml:space="preserve">Hemostatinis spaustukas </w:t>
            </w:r>
          </w:p>
        </w:tc>
        <w:tc>
          <w:tcPr>
            <w:tcW w:w="0" w:type="auto"/>
          </w:tcPr>
          <w:p w14:paraId="2F32FC17"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Hemostatinis spaustukas HalstedMosquito tipo arba lygiavertis lenktas 125mm ±3mm ilgio, galiukų plotis  1,0±0,3 mm be dantukų skersai ruožuoti su fiksatoriumi.</w:t>
            </w:r>
          </w:p>
        </w:tc>
        <w:tc>
          <w:tcPr>
            <w:tcW w:w="0" w:type="auto"/>
          </w:tcPr>
          <w:p w14:paraId="51FDC191" w14:textId="77777777" w:rsidR="007A3152" w:rsidRPr="00273423" w:rsidRDefault="007A3152" w:rsidP="000E4850">
            <w:pPr>
              <w:ind w:left="46"/>
              <w:jc w:val="center"/>
              <w:rPr>
                <w:rFonts w:ascii="Times New Roman" w:hAnsi="Times New Roman" w:cs="Times New Roman"/>
                <w:sz w:val="24"/>
                <w:szCs w:val="24"/>
              </w:rPr>
            </w:pPr>
            <w:r w:rsidRPr="00273423">
              <w:rPr>
                <w:rFonts w:ascii="Times New Roman" w:hAnsi="Times New Roman" w:cs="Times New Roman"/>
                <w:sz w:val="24"/>
                <w:szCs w:val="24"/>
              </w:rPr>
              <w:t>16</w:t>
            </w:r>
          </w:p>
        </w:tc>
        <w:tc>
          <w:tcPr>
            <w:tcW w:w="0" w:type="auto"/>
            <w:shd w:val="clear" w:color="auto" w:fill="CCFFFF"/>
          </w:tcPr>
          <w:p w14:paraId="0EF7AEE5"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26E7B4CC" w14:textId="77777777" w:rsidTr="007A3152">
        <w:trPr>
          <w:trHeight w:val="528"/>
        </w:trPr>
        <w:tc>
          <w:tcPr>
            <w:tcW w:w="0" w:type="auto"/>
          </w:tcPr>
          <w:p w14:paraId="6638E757"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300FDC15"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 xml:space="preserve">Spaustukas </w:t>
            </w:r>
          </w:p>
        </w:tc>
        <w:tc>
          <w:tcPr>
            <w:tcW w:w="0" w:type="auto"/>
          </w:tcPr>
          <w:p w14:paraId="6B7AE58C"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Mikulicz tipo arba lygiavertis spaustukas, lenktas, su dantukais 1x2, galiuku plotis 2,7 ± 0,3 mm, bendras instrumento ilgis 200 ±3 mm.</w:t>
            </w:r>
          </w:p>
        </w:tc>
        <w:tc>
          <w:tcPr>
            <w:tcW w:w="0" w:type="auto"/>
          </w:tcPr>
          <w:p w14:paraId="64C5167B" w14:textId="77777777" w:rsidR="007A3152" w:rsidRPr="00273423" w:rsidRDefault="007A3152" w:rsidP="000E4850">
            <w:pPr>
              <w:ind w:left="46"/>
              <w:jc w:val="center"/>
              <w:rPr>
                <w:rFonts w:ascii="Times New Roman" w:hAnsi="Times New Roman" w:cs="Times New Roman"/>
                <w:sz w:val="24"/>
                <w:szCs w:val="24"/>
              </w:rPr>
            </w:pPr>
            <w:r w:rsidRPr="00273423">
              <w:rPr>
                <w:rFonts w:ascii="Times New Roman" w:hAnsi="Times New Roman" w:cs="Times New Roman"/>
                <w:sz w:val="24"/>
                <w:szCs w:val="24"/>
              </w:rPr>
              <w:t>3</w:t>
            </w:r>
          </w:p>
        </w:tc>
        <w:tc>
          <w:tcPr>
            <w:tcW w:w="0" w:type="auto"/>
            <w:shd w:val="clear" w:color="auto" w:fill="CCFFFF"/>
          </w:tcPr>
          <w:p w14:paraId="77FC58CD"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6022A772" w14:textId="77777777" w:rsidTr="007A3152">
        <w:trPr>
          <w:trHeight w:val="243"/>
        </w:trPr>
        <w:tc>
          <w:tcPr>
            <w:tcW w:w="0" w:type="auto"/>
          </w:tcPr>
          <w:p w14:paraId="220FC78F"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52677D6F"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 xml:space="preserve">Spaustukas </w:t>
            </w:r>
          </w:p>
        </w:tc>
        <w:tc>
          <w:tcPr>
            <w:tcW w:w="0" w:type="auto"/>
          </w:tcPr>
          <w:p w14:paraId="6743E5E9"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Heaney tipo arba lygiavertis spaustukas, lenktas, dantukų plotis 3,8±0,3 mm, bendras instrumento ilgis 205 ±3 mm.</w:t>
            </w:r>
          </w:p>
        </w:tc>
        <w:tc>
          <w:tcPr>
            <w:tcW w:w="0" w:type="auto"/>
          </w:tcPr>
          <w:p w14:paraId="32D80CA3" w14:textId="77777777" w:rsidR="007A3152" w:rsidRPr="00273423" w:rsidRDefault="007A3152" w:rsidP="000E4850">
            <w:pPr>
              <w:ind w:left="46"/>
              <w:jc w:val="center"/>
              <w:rPr>
                <w:rFonts w:ascii="Times New Roman" w:hAnsi="Times New Roman" w:cs="Times New Roman"/>
                <w:sz w:val="24"/>
                <w:szCs w:val="24"/>
              </w:rPr>
            </w:pPr>
            <w:r w:rsidRPr="00273423">
              <w:rPr>
                <w:rFonts w:ascii="Times New Roman" w:hAnsi="Times New Roman" w:cs="Times New Roman"/>
                <w:sz w:val="24"/>
                <w:szCs w:val="24"/>
              </w:rPr>
              <w:t>3</w:t>
            </w:r>
          </w:p>
        </w:tc>
        <w:tc>
          <w:tcPr>
            <w:tcW w:w="0" w:type="auto"/>
            <w:shd w:val="clear" w:color="auto" w:fill="CCFFFF"/>
          </w:tcPr>
          <w:p w14:paraId="25699FC2"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633A26F0" w14:textId="77777777" w:rsidTr="007A3152">
        <w:trPr>
          <w:trHeight w:val="265"/>
        </w:trPr>
        <w:tc>
          <w:tcPr>
            <w:tcW w:w="0" w:type="auto"/>
          </w:tcPr>
          <w:p w14:paraId="2C7EB5AE"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140C91F4"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Spaustukas</w:t>
            </w:r>
          </w:p>
        </w:tc>
        <w:tc>
          <w:tcPr>
            <w:tcW w:w="0" w:type="auto"/>
          </w:tcPr>
          <w:p w14:paraId="41480AE4"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Babcock tipo arba lygiavertis spaustukas, tiesus, dantukų plotis 9,2±0,2 mm, bendras instrumento ilgis 200 ±3 mm.</w:t>
            </w:r>
          </w:p>
        </w:tc>
        <w:tc>
          <w:tcPr>
            <w:tcW w:w="0" w:type="auto"/>
          </w:tcPr>
          <w:p w14:paraId="03D6B116" w14:textId="77777777" w:rsidR="007A3152" w:rsidRPr="00273423" w:rsidRDefault="007A3152" w:rsidP="000E4850">
            <w:pPr>
              <w:ind w:left="46"/>
              <w:jc w:val="center"/>
              <w:rPr>
                <w:rFonts w:ascii="Times New Roman" w:hAnsi="Times New Roman" w:cs="Times New Roman"/>
                <w:sz w:val="24"/>
                <w:szCs w:val="24"/>
              </w:rPr>
            </w:pPr>
            <w:r w:rsidRPr="00273423">
              <w:rPr>
                <w:rFonts w:ascii="Times New Roman" w:hAnsi="Times New Roman" w:cs="Times New Roman"/>
                <w:sz w:val="24"/>
                <w:szCs w:val="24"/>
              </w:rPr>
              <w:t>1</w:t>
            </w:r>
          </w:p>
        </w:tc>
        <w:tc>
          <w:tcPr>
            <w:tcW w:w="0" w:type="auto"/>
            <w:shd w:val="clear" w:color="auto" w:fill="CCFFFF"/>
          </w:tcPr>
          <w:p w14:paraId="5E544DD1"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43D40DC2" w14:textId="77777777" w:rsidTr="007A3152">
        <w:trPr>
          <w:trHeight w:val="118"/>
        </w:trPr>
        <w:tc>
          <w:tcPr>
            <w:tcW w:w="0" w:type="auto"/>
          </w:tcPr>
          <w:p w14:paraId="48F4A120"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6BD61D97"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Spaustukas</w:t>
            </w:r>
          </w:p>
        </w:tc>
        <w:tc>
          <w:tcPr>
            <w:tcW w:w="0" w:type="auto"/>
          </w:tcPr>
          <w:p w14:paraId="103A2950"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Overholt spaustukas, lenktas, bendras ilgis 210 mm ±3 mm</w:t>
            </w:r>
          </w:p>
        </w:tc>
        <w:tc>
          <w:tcPr>
            <w:tcW w:w="0" w:type="auto"/>
          </w:tcPr>
          <w:p w14:paraId="224F947E" w14:textId="77777777" w:rsidR="007A3152" w:rsidRPr="00273423" w:rsidRDefault="007A3152" w:rsidP="000E4850">
            <w:pPr>
              <w:ind w:left="46"/>
              <w:jc w:val="center"/>
              <w:rPr>
                <w:rFonts w:ascii="Times New Roman" w:hAnsi="Times New Roman" w:cs="Times New Roman"/>
                <w:sz w:val="24"/>
                <w:szCs w:val="24"/>
              </w:rPr>
            </w:pPr>
            <w:r w:rsidRPr="00273423">
              <w:rPr>
                <w:rFonts w:ascii="Times New Roman" w:hAnsi="Times New Roman" w:cs="Times New Roman"/>
                <w:sz w:val="24"/>
                <w:szCs w:val="24"/>
              </w:rPr>
              <w:t>1</w:t>
            </w:r>
          </w:p>
        </w:tc>
        <w:tc>
          <w:tcPr>
            <w:tcW w:w="0" w:type="auto"/>
            <w:shd w:val="clear" w:color="auto" w:fill="CCFFFF"/>
          </w:tcPr>
          <w:p w14:paraId="6200629D"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0629AF0C" w14:textId="77777777" w:rsidTr="007A3152">
        <w:trPr>
          <w:trHeight w:val="404"/>
        </w:trPr>
        <w:tc>
          <w:tcPr>
            <w:tcW w:w="0" w:type="auto"/>
          </w:tcPr>
          <w:p w14:paraId="39209475"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31EC2332"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Spaustukas</w:t>
            </w:r>
          </w:p>
        </w:tc>
        <w:tc>
          <w:tcPr>
            <w:tcW w:w="0" w:type="auto"/>
          </w:tcPr>
          <w:p w14:paraId="4B0F1512"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Apklotų spaustukas, su rutuline jungtimi (ball and socket), bendras ilgis 140 ± 3 mm.</w:t>
            </w:r>
          </w:p>
        </w:tc>
        <w:tc>
          <w:tcPr>
            <w:tcW w:w="0" w:type="auto"/>
          </w:tcPr>
          <w:p w14:paraId="1CA84090" w14:textId="77777777" w:rsidR="007A3152" w:rsidRPr="00273423" w:rsidRDefault="007A3152" w:rsidP="000E4850">
            <w:pPr>
              <w:ind w:left="46"/>
              <w:jc w:val="center"/>
              <w:rPr>
                <w:rFonts w:ascii="Times New Roman" w:hAnsi="Times New Roman" w:cs="Times New Roman"/>
                <w:sz w:val="24"/>
                <w:szCs w:val="24"/>
              </w:rPr>
            </w:pPr>
            <w:r w:rsidRPr="00273423">
              <w:rPr>
                <w:rFonts w:ascii="Times New Roman" w:hAnsi="Times New Roman" w:cs="Times New Roman"/>
                <w:sz w:val="24"/>
                <w:szCs w:val="24"/>
              </w:rPr>
              <w:t>2</w:t>
            </w:r>
          </w:p>
        </w:tc>
        <w:tc>
          <w:tcPr>
            <w:tcW w:w="0" w:type="auto"/>
            <w:shd w:val="clear" w:color="auto" w:fill="CCFFFF"/>
          </w:tcPr>
          <w:p w14:paraId="7DC192CD"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051E3595" w14:textId="77777777" w:rsidTr="007A3152">
        <w:trPr>
          <w:trHeight w:val="1314"/>
        </w:trPr>
        <w:tc>
          <w:tcPr>
            <w:tcW w:w="0" w:type="auto"/>
          </w:tcPr>
          <w:p w14:paraId="082D1A7B"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455DA039"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Žirklės preparacinės</w:t>
            </w:r>
          </w:p>
        </w:tc>
        <w:tc>
          <w:tcPr>
            <w:tcW w:w="0" w:type="auto"/>
          </w:tcPr>
          <w:p w14:paraId="33D885BF"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Metzenbaum fino (ar Metzenbaum) arba lygiavertės, preparavimo, darbinės dalys su volframo karbido darbinėmis dalimis, lenktos, žiedai spalviškai pažymėti, bukos, bendras ilgis 280±3 mm, varžtų galvutė užapvalintais/tolygiais kraštais</w:t>
            </w:r>
          </w:p>
        </w:tc>
        <w:tc>
          <w:tcPr>
            <w:tcW w:w="0" w:type="auto"/>
          </w:tcPr>
          <w:p w14:paraId="148FBE77" w14:textId="77777777" w:rsidR="007A3152" w:rsidRPr="00273423" w:rsidRDefault="007A3152" w:rsidP="000E4850">
            <w:pPr>
              <w:ind w:left="46"/>
              <w:jc w:val="center"/>
              <w:rPr>
                <w:rFonts w:ascii="Times New Roman" w:hAnsi="Times New Roman" w:cs="Times New Roman"/>
                <w:sz w:val="24"/>
                <w:szCs w:val="24"/>
              </w:rPr>
            </w:pPr>
            <w:r w:rsidRPr="00273423">
              <w:rPr>
                <w:rFonts w:ascii="Times New Roman" w:hAnsi="Times New Roman" w:cs="Times New Roman"/>
                <w:sz w:val="24"/>
                <w:szCs w:val="24"/>
              </w:rPr>
              <w:t>2</w:t>
            </w:r>
          </w:p>
        </w:tc>
        <w:tc>
          <w:tcPr>
            <w:tcW w:w="0" w:type="auto"/>
            <w:shd w:val="clear" w:color="auto" w:fill="CCFFFF"/>
          </w:tcPr>
          <w:p w14:paraId="698A990B"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18E3950D" w14:textId="77777777" w:rsidTr="007A3152">
        <w:trPr>
          <w:trHeight w:val="991"/>
        </w:trPr>
        <w:tc>
          <w:tcPr>
            <w:tcW w:w="0" w:type="auto"/>
          </w:tcPr>
          <w:p w14:paraId="72FA4EE5"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07B1A91F"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Žirklės preparacinės</w:t>
            </w:r>
          </w:p>
        </w:tc>
        <w:tc>
          <w:tcPr>
            <w:tcW w:w="0" w:type="auto"/>
          </w:tcPr>
          <w:p w14:paraId="45B1BC8A"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 xml:space="preserve">Žirklės Metzenbaum arba lygiavertės, preparavimo, darbinės dalys su volframo karbido darbinėmis dalimis, lenktos, žiedai spalviškai pažymėti, bukos, bendras ilgis 200±3 mm, varžtų galvutė užapvalintais/tolygiais kraštais </w:t>
            </w:r>
          </w:p>
        </w:tc>
        <w:tc>
          <w:tcPr>
            <w:tcW w:w="0" w:type="auto"/>
          </w:tcPr>
          <w:p w14:paraId="4E9ACF67" w14:textId="77777777" w:rsidR="007A3152" w:rsidRPr="00273423" w:rsidRDefault="007A3152" w:rsidP="000E4850">
            <w:pPr>
              <w:ind w:left="46"/>
              <w:jc w:val="center"/>
              <w:rPr>
                <w:rFonts w:ascii="Times New Roman" w:hAnsi="Times New Roman" w:cs="Times New Roman"/>
                <w:sz w:val="24"/>
                <w:szCs w:val="24"/>
              </w:rPr>
            </w:pPr>
            <w:r w:rsidRPr="00273423">
              <w:rPr>
                <w:rFonts w:ascii="Times New Roman" w:hAnsi="Times New Roman" w:cs="Times New Roman"/>
                <w:sz w:val="24"/>
                <w:szCs w:val="24"/>
              </w:rPr>
              <w:t>2</w:t>
            </w:r>
          </w:p>
        </w:tc>
        <w:tc>
          <w:tcPr>
            <w:tcW w:w="0" w:type="auto"/>
            <w:shd w:val="clear" w:color="auto" w:fill="CCFFFF"/>
          </w:tcPr>
          <w:p w14:paraId="24137105"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114B0AC3" w14:textId="77777777" w:rsidTr="007A3152">
        <w:trPr>
          <w:trHeight w:val="580"/>
        </w:trPr>
        <w:tc>
          <w:tcPr>
            <w:tcW w:w="0" w:type="auto"/>
          </w:tcPr>
          <w:p w14:paraId="6DD9CB18"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57513A79"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 xml:space="preserve">Žirklės </w:t>
            </w:r>
          </w:p>
        </w:tc>
        <w:tc>
          <w:tcPr>
            <w:tcW w:w="0" w:type="auto"/>
          </w:tcPr>
          <w:p w14:paraId="623D1D61"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 xml:space="preserve">Mayo-Harrington tipo arba lygiavertės žirklės, lenktos, bukos, bendras ilgis 230±3 mm, varžtų galvutė užapvalintais/tolygiais kraštais </w:t>
            </w:r>
          </w:p>
        </w:tc>
        <w:tc>
          <w:tcPr>
            <w:tcW w:w="0" w:type="auto"/>
          </w:tcPr>
          <w:p w14:paraId="5D9D01E1" w14:textId="77777777" w:rsidR="007A3152" w:rsidRPr="00273423" w:rsidRDefault="007A3152" w:rsidP="000E4850">
            <w:pPr>
              <w:ind w:left="46"/>
              <w:jc w:val="center"/>
              <w:rPr>
                <w:rFonts w:ascii="Times New Roman" w:hAnsi="Times New Roman" w:cs="Times New Roman"/>
                <w:sz w:val="24"/>
                <w:szCs w:val="24"/>
              </w:rPr>
            </w:pPr>
            <w:r w:rsidRPr="00273423">
              <w:rPr>
                <w:rFonts w:ascii="Times New Roman" w:hAnsi="Times New Roman" w:cs="Times New Roman"/>
                <w:sz w:val="24"/>
                <w:szCs w:val="24"/>
              </w:rPr>
              <w:t>3</w:t>
            </w:r>
          </w:p>
        </w:tc>
        <w:tc>
          <w:tcPr>
            <w:tcW w:w="0" w:type="auto"/>
            <w:shd w:val="clear" w:color="auto" w:fill="CCFFFF"/>
          </w:tcPr>
          <w:p w14:paraId="6B5E074D"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6579542B" w14:textId="77777777" w:rsidTr="007A3152">
        <w:trPr>
          <w:trHeight w:val="557"/>
        </w:trPr>
        <w:tc>
          <w:tcPr>
            <w:tcW w:w="0" w:type="auto"/>
          </w:tcPr>
          <w:p w14:paraId="06E8A300"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25C1E768"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 xml:space="preserve">Žirklės </w:t>
            </w:r>
          </w:p>
        </w:tc>
        <w:tc>
          <w:tcPr>
            <w:tcW w:w="0" w:type="auto"/>
          </w:tcPr>
          <w:p w14:paraId="1AD7414C"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Standartinio tipo žirklės arba lygiavertės, lenktos, galiukai buki, bendras žirklių ilgis 155 ±6 mm, varžtų galvutė užapvalintais/tolygiais kraštais</w:t>
            </w:r>
          </w:p>
        </w:tc>
        <w:tc>
          <w:tcPr>
            <w:tcW w:w="0" w:type="auto"/>
          </w:tcPr>
          <w:p w14:paraId="4EF0C325" w14:textId="77777777" w:rsidR="007A3152" w:rsidRPr="00273423" w:rsidRDefault="007A3152" w:rsidP="000E4850">
            <w:pPr>
              <w:ind w:left="46"/>
              <w:jc w:val="center"/>
              <w:rPr>
                <w:rFonts w:ascii="Times New Roman" w:hAnsi="Times New Roman" w:cs="Times New Roman"/>
                <w:sz w:val="24"/>
                <w:szCs w:val="24"/>
              </w:rPr>
            </w:pPr>
            <w:r w:rsidRPr="00273423">
              <w:rPr>
                <w:rFonts w:ascii="Times New Roman" w:hAnsi="Times New Roman" w:cs="Times New Roman"/>
                <w:sz w:val="24"/>
                <w:szCs w:val="24"/>
              </w:rPr>
              <w:t>11</w:t>
            </w:r>
          </w:p>
        </w:tc>
        <w:tc>
          <w:tcPr>
            <w:tcW w:w="0" w:type="auto"/>
            <w:shd w:val="clear" w:color="auto" w:fill="CCFFFF"/>
          </w:tcPr>
          <w:p w14:paraId="057B47AC"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11F503A0" w14:textId="77777777" w:rsidTr="007A3152">
        <w:trPr>
          <w:trHeight w:val="746"/>
        </w:trPr>
        <w:tc>
          <w:tcPr>
            <w:tcW w:w="0" w:type="auto"/>
          </w:tcPr>
          <w:p w14:paraId="7A9EE8C8"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3D5547D4"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Žirklės</w:t>
            </w:r>
          </w:p>
        </w:tc>
        <w:tc>
          <w:tcPr>
            <w:tcW w:w="0" w:type="auto"/>
          </w:tcPr>
          <w:p w14:paraId="0BB15D92"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Standartinio tipo žirklės arba lygiavertės, lenktos, galiukai buki, bendras žirklių ilgis 130 ±3 mm, varžtų galvutė užapvalintais/tolygiais kraštais</w:t>
            </w:r>
          </w:p>
        </w:tc>
        <w:tc>
          <w:tcPr>
            <w:tcW w:w="0" w:type="auto"/>
          </w:tcPr>
          <w:p w14:paraId="2E5F5D71" w14:textId="77777777" w:rsidR="007A3152" w:rsidRPr="00273423" w:rsidRDefault="007A3152" w:rsidP="000E4850">
            <w:pPr>
              <w:ind w:left="46"/>
              <w:jc w:val="center"/>
              <w:rPr>
                <w:rFonts w:ascii="Times New Roman" w:hAnsi="Times New Roman" w:cs="Times New Roman"/>
                <w:sz w:val="24"/>
                <w:szCs w:val="24"/>
              </w:rPr>
            </w:pPr>
            <w:r w:rsidRPr="00273423">
              <w:rPr>
                <w:rFonts w:ascii="Times New Roman" w:hAnsi="Times New Roman" w:cs="Times New Roman"/>
                <w:sz w:val="24"/>
                <w:szCs w:val="24"/>
              </w:rPr>
              <w:t>10</w:t>
            </w:r>
          </w:p>
        </w:tc>
        <w:tc>
          <w:tcPr>
            <w:tcW w:w="0" w:type="auto"/>
            <w:shd w:val="clear" w:color="auto" w:fill="CCFFFF"/>
          </w:tcPr>
          <w:p w14:paraId="1B9082C2"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7C0BAF1F" w14:textId="77777777" w:rsidTr="007A3152">
        <w:trPr>
          <w:trHeight w:val="758"/>
        </w:trPr>
        <w:tc>
          <w:tcPr>
            <w:tcW w:w="0" w:type="auto"/>
          </w:tcPr>
          <w:p w14:paraId="7F98DEF9"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26AEEC19"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Žirklės</w:t>
            </w:r>
          </w:p>
        </w:tc>
        <w:tc>
          <w:tcPr>
            <w:tcW w:w="0" w:type="auto"/>
          </w:tcPr>
          <w:p w14:paraId="1FA43574"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 xml:space="preserve">Standartinio tipo žirklės arba lygiavertės, lenktos, galiukai buki, bendras žirklių ilgis 181±7 mm, varžtų galvutė užapvalintais/tolygiais kraštais </w:t>
            </w:r>
          </w:p>
        </w:tc>
        <w:tc>
          <w:tcPr>
            <w:tcW w:w="0" w:type="auto"/>
          </w:tcPr>
          <w:p w14:paraId="79A369B8" w14:textId="77777777" w:rsidR="007A3152" w:rsidRPr="00273423" w:rsidRDefault="007A3152" w:rsidP="000E4850">
            <w:pPr>
              <w:ind w:left="46"/>
              <w:jc w:val="center"/>
              <w:rPr>
                <w:rFonts w:ascii="Times New Roman" w:hAnsi="Times New Roman" w:cs="Times New Roman"/>
                <w:sz w:val="24"/>
                <w:szCs w:val="24"/>
              </w:rPr>
            </w:pPr>
            <w:r w:rsidRPr="00273423">
              <w:rPr>
                <w:rFonts w:ascii="Times New Roman" w:hAnsi="Times New Roman" w:cs="Times New Roman"/>
                <w:sz w:val="24"/>
                <w:szCs w:val="24"/>
              </w:rPr>
              <w:t>2</w:t>
            </w:r>
          </w:p>
        </w:tc>
        <w:tc>
          <w:tcPr>
            <w:tcW w:w="0" w:type="auto"/>
            <w:shd w:val="clear" w:color="auto" w:fill="CCFFFF"/>
          </w:tcPr>
          <w:p w14:paraId="0D1BBC18"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3D653465" w14:textId="77777777" w:rsidTr="007A3152">
        <w:trPr>
          <w:trHeight w:val="1314"/>
        </w:trPr>
        <w:tc>
          <w:tcPr>
            <w:tcW w:w="0" w:type="auto"/>
          </w:tcPr>
          <w:p w14:paraId="674A2043"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21C488AD"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Adatkotis</w:t>
            </w:r>
          </w:p>
        </w:tc>
        <w:tc>
          <w:tcPr>
            <w:tcW w:w="0" w:type="auto"/>
          </w:tcPr>
          <w:p w14:paraId="0BBC22A0"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Adatkotis De Bakey arba lygiavertis, su vorlframo karbido darbinėmis dalimis, 0,4 mm žingsniu kryžmiškai dantytos, tinka 4/0-6/0 adatoms, su nuopjovom iš abiejų pusių prieš šarnyrinį sujungimą, žiedai spalviškai pažymėti, bendras ilgis 230±3 mm</w:t>
            </w:r>
          </w:p>
        </w:tc>
        <w:tc>
          <w:tcPr>
            <w:tcW w:w="0" w:type="auto"/>
          </w:tcPr>
          <w:p w14:paraId="4B891C6E" w14:textId="77777777" w:rsidR="007A3152" w:rsidRPr="00273423" w:rsidRDefault="007A3152" w:rsidP="000E4850">
            <w:pPr>
              <w:ind w:left="46"/>
              <w:jc w:val="center"/>
              <w:rPr>
                <w:rFonts w:ascii="Times New Roman" w:hAnsi="Times New Roman" w:cs="Times New Roman"/>
                <w:sz w:val="24"/>
                <w:szCs w:val="24"/>
              </w:rPr>
            </w:pPr>
            <w:r w:rsidRPr="00273423">
              <w:rPr>
                <w:rFonts w:ascii="Times New Roman" w:hAnsi="Times New Roman" w:cs="Times New Roman"/>
                <w:sz w:val="24"/>
                <w:szCs w:val="24"/>
              </w:rPr>
              <w:t>3</w:t>
            </w:r>
          </w:p>
        </w:tc>
        <w:tc>
          <w:tcPr>
            <w:tcW w:w="0" w:type="auto"/>
            <w:shd w:val="clear" w:color="auto" w:fill="CCFFFF"/>
          </w:tcPr>
          <w:p w14:paraId="66148CAA"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505A5846" w14:textId="77777777" w:rsidTr="007A3152">
        <w:trPr>
          <w:trHeight w:val="1314"/>
        </w:trPr>
        <w:tc>
          <w:tcPr>
            <w:tcW w:w="0" w:type="auto"/>
          </w:tcPr>
          <w:p w14:paraId="6E97C9F9"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502C5A01"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Adatkotis</w:t>
            </w:r>
          </w:p>
        </w:tc>
        <w:tc>
          <w:tcPr>
            <w:tcW w:w="0" w:type="auto"/>
          </w:tcPr>
          <w:p w14:paraId="5085BEA4"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Adatkotis Mayo-Hegar arba lygiavertis, su vorlframo karbido darbinėmis dalimis, 0,5 mm žingsniu kryžmiškai dantytos, tinka 2/0-5/0 arba 3/0 ir storesnėms adatoms, su nuopjovom iš abiejų pusių prieš šarnyrinį sujungimą, žiedai spalviškai pažymėti, bendras ilgis 180±5 mm</w:t>
            </w:r>
          </w:p>
        </w:tc>
        <w:tc>
          <w:tcPr>
            <w:tcW w:w="0" w:type="auto"/>
          </w:tcPr>
          <w:p w14:paraId="35EF7118" w14:textId="77777777" w:rsidR="007A3152" w:rsidRPr="00273423" w:rsidRDefault="007A3152" w:rsidP="000E4850">
            <w:pPr>
              <w:ind w:left="46"/>
              <w:jc w:val="center"/>
              <w:rPr>
                <w:rFonts w:ascii="Times New Roman" w:hAnsi="Times New Roman" w:cs="Times New Roman"/>
                <w:sz w:val="24"/>
                <w:szCs w:val="24"/>
              </w:rPr>
            </w:pPr>
            <w:r w:rsidRPr="00273423">
              <w:rPr>
                <w:rFonts w:ascii="Times New Roman" w:hAnsi="Times New Roman" w:cs="Times New Roman"/>
                <w:sz w:val="24"/>
                <w:szCs w:val="24"/>
              </w:rPr>
              <w:t>2</w:t>
            </w:r>
          </w:p>
        </w:tc>
        <w:tc>
          <w:tcPr>
            <w:tcW w:w="0" w:type="auto"/>
            <w:shd w:val="clear" w:color="auto" w:fill="CCFFFF"/>
          </w:tcPr>
          <w:p w14:paraId="3DD2858D"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04FD8EBB" w14:textId="77777777" w:rsidTr="007A3152">
        <w:trPr>
          <w:trHeight w:val="1314"/>
        </w:trPr>
        <w:tc>
          <w:tcPr>
            <w:tcW w:w="0" w:type="auto"/>
          </w:tcPr>
          <w:p w14:paraId="34F95E68"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5DA7819D"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Adatkotis</w:t>
            </w:r>
          </w:p>
        </w:tc>
        <w:tc>
          <w:tcPr>
            <w:tcW w:w="0" w:type="auto"/>
          </w:tcPr>
          <w:p w14:paraId="7E2448F6"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Adatkotis De Bakey arba lygiavertis, su vorlframo karbido darbinėmis dalimis, 0,4 mm žingsniu kryžmiškai dantytos, tinka 4/0-6/0 adatoms, su nuopjovom iš abiejų pusių prieš šarnyrinį sujungimą, žiedai spalviškai pažymėti, bendras ilgis 180±3 mm</w:t>
            </w:r>
          </w:p>
        </w:tc>
        <w:tc>
          <w:tcPr>
            <w:tcW w:w="0" w:type="auto"/>
          </w:tcPr>
          <w:p w14:paraId="510FF8E8" w14:textId="77777777" w:rsidR="007A3152" w:rsidRPr="00273423" w:rsidRDefault="007A3152" w:rsidP="000E4850">
            <w:pPr>
              <w:ind w:left="46"/>
              <w:jc w:val="center"/>
              <w:rPr>
                <w:rFonts w:ascii="Times New Roman" w:hAnsi="Times New Roman" w:cs="Times New Roman"/>
                <w:sz w:val="24"/>
                <w:szCs w:val="24"/>
              </w:rPr>
            </w:pPr>
            <w:r w:rsidRPr="00273423">
              <w:rPr>
                <w:rFonts w:ascii="Times New Roman" w:hAnsi="Times New Roman" w:cs="Times New Roman"/>
                <w:sz w:val="24"/>
                <w:szCs w:val="24"/>
              </w:rPr>
              <w:t>7</w:t>
            </w:r>
          </w:p>
        </w:tc>
        <w:tc>
          <w:tcPr>
            <w:tcW w:w="0" w:type="auto"/>
            <w:shd w:val="clear" w:color="auto" w:fill="CCFFFF"/>
          </w:tcPr>
          <w:p w14:paraId="6CCCB9B7"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1D2BA113" w14:textId="77777777" w:rsidTr="007A3152">
        <w:trPr>
          <w:trHeight w:val="1314"/>
        </w:trPr>
        <w:tc>
          <w:tcPr>
            <w:tcW w:w="0" w:type="auto"/>
          </w:tcPr>
          <w:p w14:paraId="0E59491E"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1256CBAF"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Adatkotis</w:t>
            </w:r>
          </w:p>
        </w:tc>
        <w:tc>
          <w:tcPr>
            <w:tcW w:w="0" w:type="auto"/>
          </w:tcPr>
          <w:p w14:paraId="26D0AC80"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Adatkotis Ryder tipo arba lygiavertis, su vorlframo karbido darbinėmis dalimis, 0,3 arba 0,2 mm žingsniu kryžmiškai dantytos, galiuko dydis 1,8 ± 0,2 mm tinka adatoms 5/0&gt; arba 6/0 ir smulkesnėms, žiedai spalviškai pažymėti, bendras ilgis 230±3 mm</w:t>
            </w:r>
          </w:p>
        </w:tc>
        <w:tc>
          <w:tcPr>
            <w:tcW w:w="0" w:type="auto"/>
          </w:tcPr>
          <w:p w14:paraId="2E767F9F" w14:textId="77777777" w:rsidR="007A3152" w:rsidRPr="00273423" w:rsidRDefault="007A3152" w:rsidP="000E4850">
            <w:pPr>
              <w:ind w:left="46"/>
              <w:jc w:val="center"/>
              <w:rPr>
                <w:rFonts w:ascii="Times New Roman" w:hAnsi="Times New Roman" w:cs="Times New Roman"/>
                <w:sz w:val="24"/>
                <w:szCs w:val="24"/>
              </w:rPr>
            </w:pPr>
            <w:r w:rsidRPr="00273423">
              <w:rPr>
                <w:rFonts w:ascii="Times New Roman" w:hAnsi="Times New Roman" w:cs="Times New Roman"/>
                <w:sz w:val="24"/>
                <w:szCs w:val="24"/>
              </w:rPr>
              <w:t>3</w:t>
            </w:r>
          </w:p>
        </w:tc>
        <w:tc>
          <w:tcPr>
            <w:tcW w:w="0" w:type="auto"/>
            <w:shd w:val="clear" w:color="auto" w:fill="CCFFFF"/>
          </w:tcPr>
          <w:p w14:paraId="130AB76E"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20E643C5" w14:textId="77777777" w:rsidTr="007A3152">
        <w:trPr>
          <w:trHeight w:val="991"/>
        </w:trPr>
        <w:tc>
          <w:tcPr>
            <w:tcW w:w="0" w:type="auto"/>
          </w:tcPr>
          <w:p w14:paraId="2DCF0C87"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7B205A7A"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Kraujagyslių spaustukas</w:t>
            </w:r>
          </w:p>
        </w:tc>
        <w:tc>
          <w:tcPr>
            <w:tcW w:w="0" w:type="auto"/>
          </w:tcPr>
          <w:p w14:paraId="233BE672"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Biemer tipo arba lygiavertis kraujagyslių spaustukas, darbinės dalies ilgis – 6 ± 0,1 mm, atsidarymas – 4 ± 0,1 mm, su spalviškai pažymėtais spyruoklės galais, spaudimo jėga ne mažiau– 30–40 g (0,29–0,39 N)</w:t>
            </w:r>
          </w:p>
        </w:tc>
        <w:tc>
          <w:tcPr>
            <w:tcW w:w="0" w:type="auto"/>
          </w:tcPr>
          <w:p w14:paraId="4C045B16" w14:textId="77777777" w:rsidR="007A3152" w:rsidRPr="00273423" w:rsidRDefault="007A3152" w:rsidP="000E4850">
            <w:pPr>
              <w:ind w:left="46"/>
              <w:jc w:val="center"/>
              <w:rPr>
                <w:rFonts w:ascii="Times New Roman" w:hAnsi="Times New Roman" w:cs="Times New Roman"/>
                <w:sz w:val="24"/>
                <w:szCs w:val="24"/>
              </w:rPr>
            </w:pPr>
            <w:r w:rsidRPr="00273423">
              <w:rPr>
                <w:rFonts w:ascii="Times New Roman" w:hAnsi="Times New Roman" w:cs="Times New Roman"/>
                <w:sz w:val="24"/>
                <w:szCs w:val="24"/>
              </w:rPr>
              <w:t>10</w:t>
            </w:r>
          </w:p>
        </w:tc>
        <w:tc>
          <w:tcPr>
            <w:tcW w:w="0" w:type="auto"/>
            <w:shd w:val="clear" w:color="auto" w:fill="CCFFFF"/>
          </w:tcPr>
          <w:p w14:paraId="5E273342"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0BAC0E7F" w14:textId="77777777" w:rsidTr="007A3152">
        <w:trPr>
          <w:trHeight w:val="991"/>
        </w:trPr>
        <w:tc>
          <w:tcPr>
            <w:tcW w:w="0" w:type="auto"/>
          </w:tcPr>
          <w:p w14:paraId="3CC29969"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10841781"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Kraujagyslių spaustukas</w:t>
            </w:r>
          </w:p>
        </w:tc>
        <w:tc>
          <w:tcPr>
            <w:tcW w:w="0" w:type="auto"/>
          </w:tcPr>
          <w:p w14:paraId="368678D8"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Biemer tipo arba lygiavertis kraujagyslių spaustukas, darbinės dalies ilgis – 9 ± 0,1 mm, atsidarymas – 5 ± 0,1 mm, su spalviškai pažymėtais spyruoklės galais, spaudimo jėga ne mažiau 30–40 g (0,29–0,39 N)</w:t>
            </w:r>
          </w:p>
        </w:tc>
        <w:tc>
          <w:tcPr>
            <w:tcW w:w="0" w:type="auto"/>
          </w:tcPr>
          <w:p w14:paraId="5FD6CD29" w14:textId="77777777" w:rsidR="007A3152" w:rsidRPr="00273423" w:rsidRDefault="007A3152" w:rsidP="000E4850">
            <w:pPr>
              <w:ind w:left="46"/>
              <w:jc w:val="center"/>
              <w:rPr>
                <w:rFonts w:ascii="Times New Roman" w:hAnsi="Times New Roman" w:cs="Times New Roman"/>
                <w:sz w:val="24"/>
                <w:szCs w:val="24"/>
              </w:rPr>
            </w:pPr>
            <w:r w:rsidRPr="00273423">
              <w:rPr>
                <w:rFonts w:ascii="Times New Roman" w:hAnsi="Times New Roman" w:cs="Times New Roman"/>
                <w:sz w:val="24"/>
                <w:szCs w:val="24"/>
              </w:rPr>
              <w:t>10</w:t>
            </w:r>
          </w:p>
        </w:tc>
        <w:tc>
          <w:tcPr>
            <w:tcW w:w="0" w:type="auto"/>
            <w:shd w:val="clear" w:color="auto" w:fill="CCFFFF"/>
          </w:tcPr>
          <w:p w14:paraId="4E897DCD"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711FBA99" w14:textId="77777777" w:rsidTr="007A3152">
        <w:trPr>
          <w:trHeight w:val="864"/>
        </w:trPr>
        <w:tc>
          <w:tcPr>
            <w:tcW w:w="0" w:type="auto"/>
          </w:tcPr>
          <w:p w14:paraId="62B4DCA0"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4F80D2B2"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Kraujagyslių spaustukas</w:t>
            </w:r>
          </w:p>
        </w:tc>
        <w:tc>
          <w:tcPr>
            <w:tcW w:w="0" w:type="auto"/>
          </w:tcPr>
          <w:p w14:paraId="1C1FD813"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Biemer tipo arba lygiavertis kraujagyslių spaustukas, darbinės dalies ilgis – 9 ± 0,1 mm, atsidarymas – 5 ± 0,1 mm, su spalviškai pažymėtais spyruoklės galais, spaudimo jėga ne mažiau 20–25 g (0,20–0,25 N.)</w:t>
            </w:r>
          </w:p>
        </w:tc>
        <w:tc>
          <w:tcPr>
            <w:tcW w:w="0" w:type="auto"/>
          </w:tcPr>
          <w:p w14:paraId="0CB1097A" w14:textId="77777777" w:rsidR="007A3152" w:rsidRPr="00273423" w:rsidRDefault="007A3152" w:rsidP="000E4850">
            <w:pPr>
              <w:ind w:left="46"/>
              <w:jc w:val="center"/>
              <w:rPr>
                <w:rFonts w:ascii="Times New Roman" w:hAnsi="Times New Roman" w:cs="Times New Roman"/>
                <w:sz w:val="24"/>
                <w:szCs w:val="24"/>
              </w:rPr>
            </w:pPr>
            <w:r w:rsidRPr="00273423">
              <w:rPr>
                <w:rFonts w:ascii="Times New Roman" w:hAnsi="Times New Roman" w:cs="Times New Roman"/>
                <w:sz w:val="24"/>
                <w:szCs w:val="24"/>
              </w:rPr>
              <w:t>10</w:t>
            </w:r>
          </w:p>
        </w:tc>
        <w:tc>
          <w:tcPr>
            <w:tcW w:w="0" w:type="auto"/>
            <w:shd w:val="clear" w:color="auto" w:fill="CCFFFF"/>
          </w:tcPr>
          <w:p w14:paraId="7EC5461D"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15530EE7" w14:textId="77777777" w:rsidTr="007A3152">
        <w:trPr>
          <w:trHeight w:val="1314"/>
        </w:trPr>
        <w:tc>
          <w:tcPr>
            <w:tcW w:w="0" w:type="auto"/>
          </w:tcPr>
          <w:p w14:paraId="6946675B"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4CF7FDED" w14:textId="77777777" w:rsidR="007A3152" w:rsidRPr="005C516D" w:rsidRDefault="007A3152" w:rsidP="000E4850">
            <w:pPr>
              <w:ind w:left="46"/>
              <w:rPr>
                <w:rFonts w:ascii="Times New Roman" w:hAnsi="Times New Roman" w:cs="Times New Roman"/>
                <w:sz w:val="24"/>
                <w:szCs w:val="24"/>
              </w:rPr>
            </w:pPr>
            <w:r w:rsidRPr="005C516D">
              <w:rPr>
                <w:rFonts w:ascii="Times New Roman" w:hAnsi="Times New Roman" w:cs="Times New Roman"/>
                <w:sz w:val="24"/>
                <w:szCs w:val="24"/>
              </w:rPr>
              <w:t xml:space="preserve">Komplektacija </w:t>
            </w:r>
          </w:p>
        </w:tc>
        <w:tc>
          <w:tcPr>
            <w:tcW w:w="0" w:type="auto"/>
          </w:tcPr>
          <w:p w14:paraId="60D54E34" w14:textId="77777777" w:rsidR="007A3152" w:rsidRPr="005C516D" w:rsidRDefault="007A3152" w:rsidP="000E4850">
            <w:pPr>
              <w:pStyle w:val="ListParagraph"/>
              <w:spacing w:line="254" w:lineRule="auto"/>
              <w:ind w:left="46"/>
              <w:jc w:val="both"/>
              <w:rPr>
                <w:rFonts w:ascii="Times New Roman" w:hAnsi="Times New Roman" w:cs="Times New Roman"/>
                <w:sz w:val="24"/>
                <w:szCs w:val="24"/>
              </w:rPr>
            </w:pPr>
            <w:r w:rsidRPr="005C516D">
              <w:rPr>
                <w:rFonts w:ascii="Times New Roman" w:hAnsi="Times New Roman" w:cs="Times New Roman"/>
                <w:sz w:val="24"/>
                <w:szCs w:val="24"/>
              </w:rPr>
              <w:t>Kartu su instrumentų rinkiniu turi būti pateikiamas 1 komplektas: konteineris instrumentams laikyti, komplektuojamas su krepšeliu ir silikoniniu ar lygiaverčiu kilimėliu. Konteinerio išmatavimai: (595 ± 8 x 290 ± 13 x 155 ± 8) mm) Perforuoto krepšelio išmatavimai: (540 ± 3 x 246 ± 10 mm x 114 ± 9 mm) mm ± 3 mm.)  Kartu komplektuojamas ir silikoninis ar lygiavertis kilimėlis.</w:t>
            </w:r>
          </w:p>
        </w:tc>
        <w:tc>
          <w:tcPr>
            <w:tcW w:w="0" w:type="auto"/>
          </w:tcPr>
          <w:p w14:paraId="72260A50" w14:textId="77777777" w:rsidR="007A3152" w:rsidRDefault="007A3152" w:rsidP="000E4850">
            <w:pPr>
              <w:ind w:left="46"/>
              <w:jc w:val="center"/>
              <w:rPr>
                <w:rFonts w:ascii="Times New Roman" w:hAnsi="Times New Roman" w:cs="Times New Roman"/>
                <w:sz w:val="24"/>
                <w:szCs w:val="24"/>
              </w:rPr>
            </w:pPr>
            <w:r w:rsidRPr="00273423">
              <w:rPr>
                <w:rFonts w:ascii="Times New Roman" w:hAnsi="Times New Roman" w:cs="Times New Roman"/>
                <w:sz w:val="24"/>
                <w:szCs w:val="24"/>
              </w:rPr>
              <w:t>1</w:t>
            </w:r>
          </w:p>
          <w:p w14:paraId="38668EB5" w14:textId="77777777" w:rsidR="007A3152" w:rsidRDefault="007A3152" w:rsidP="000E4850">
            <w:pPr>
              <w:ind w:left="46"/>
              <w:jc w:val="center"/>
              <w:rPr>
                <w:rFonts w:ascii="Times New Roman" w:hAnsi="Times New Roman" w:cs="Times New Roman"/>
                <w:sz w:val="24"/>
                <w:szCs w:val="24"/>
              </w:rPr>
            </w:pPr>
          </w:p>
          <w:p w14:paraId="517D821B" w14:textId="77777777" w:rsidR="007A3152" w:rsidRPr="00273423" w:rsidRDefault="007A3152" w:rsidP="000E4850">
            <w:pPr>
              <w:ind w:left="46"/>
              <w:jc w:val="center"/>
              <w:rPr>
                <w:rFonts w:ascii="Times New Roman" w:hAnsi="Times New Roman" w:cs="Times New Roman"/>
                <w:sz w:val="24"/>
                <w:szCs w:val="24"/>
              </w:rPr>
            </w:pPr>
          </w:p>
        </w:tc>
        <w:tc>
          <w:tcPr>
            <w:tcW w:w="0" w:type="auto"/>
            <w:shd w:val="clear" w:color="auto" w:fill="CCFFFF"/>
          </w:tcPr>
          <w:p w14:paraId="56F5232B" w14:textId="77777777" w:rsidR="007A3152" w:rsidRPr="00CF32DB" w:rsidRDefault="007A3152" w:rsidP="000E4850">
            <w:pPr>
              <w:rPr>
                <w:rFonts w:ascii="Times New Roman" w:eastAsia="Times New Roman" w:hAnsi="Times New Roman" w:cs="Times New Roman"/>
                <w:sz w:val="24"/>
                <w:szCs w:val="24"/>
              </w:rPr>
            </w:pPr>
          </w:p>
        </w:tc>
      </w:tr>
    </w:tbl>
    <w:p w14:paraId="2E6F6513" w14:textId="77777777" w:rsidR="007A3152" w:rsidRDefault="007A3152" w:rsidP="007A3152">
      <w:pPr>
        <w:tabs>
          <w:tab w:val="left" w:pos="1080"/>
        </w:tabs>
        <w:rPr>
          <w:rFonts w:ascii="Times New Roman" w:eastAsia="Arial Unicode MS" w:hAnsi="Times New Roman" w:cs="Arial Unicode MS"/>
        </w:rPr>
      </w:pPr>
    </w:p>
    <w:p w14:paraId="02854360" w14:textId="77777777" w:rsidR="007A3152" w:rsidRDefault="007A3152" w:rsidP="007A3152">
      <w:pPr>
        <w:rPr>
          <w:rFonts w:ascii="Times New Roman" w:eastAsia="Arial Unicode MS" w:hAnsi="Times New Roman" w:cs="Arial Unicode MS"/>
        </w:rPr>
      </w:pPr>
      <w:r>
        <w:rPr>
          <w:rFonts w:ascii="Times New Roman" w:eastAsia="Times New Roman" w:hAnsi="Times New Roman" w:cs="Times New Roman"/>
          <w:b/>
          <w:bCs/>
          <w:color w:val="000000"/>
          <w:sz w:val="24"/>
          <w:szCs w:val="24"/>
          <w:u w:val="single"/>
          <w:lang w:eastAsia="lt-LT"/>
        </w:rPr>
        <w:lastRenderedPageBreak/>
        <w:t>4</w:t>
      </w:r>
      <w:r w:rsidRPr="00D375D8">
        <w:rPr>
          <w:rFonts w:ascii="Times New Roman" w:eastAsia="Times New Roman" w:hAnsi="Times New Roman" w:cs="Times New Roman"/>
          <w:b/>
          <w:bCs/>
          <w:color w:val="000000"/>
          <w:sz w:val="24"/>
          <w:szCs w:val="24"/>
          <w:u w:val="single"/>
          <w:lang w:eastAsia="lt-LT"/>
        </w:rPr>
        <w:t xml:space="preserve"> PIRKIMO DALIS</w:t>
      </w:r>
      <w:r w:rsidRPr="00D375D8">
        <w:rPr>
          <w:rFonts w:ascii="Times New Roman" w:eastAsia="Times New Roman" w:hAnsi="Times New Roman" w:cs="Times New Roman"/>
          <w:b/>
          <w:bCs/>
          <w:color w:val="000000"/>
          <w:sz w:val="24"/>
          <w:szCs w:val="24"/>
          <w:lang w:eastAsia="lt-LT"/>
        </w:rPr>
        <w:t>:</w:t>
      </w:r>
      <w:r>
        <w:rPr>
          <w:rFonts w:ascii="Times New Roman" w:eastAsia="Times New Roman" w:hAnsi="Times New Roman" w:cs="Times New Roman"/>
          <w:b/>
          <w:bCs/>
          <w:color w:val="000000"/>
          <w:sz w:val="24"/>
          <w:szCs w:val="24"/>
          <w:lang w:eastAsia="lt-LT"/>
        </w:rPr>
        <w:t xml:space="preserve"> R</w:t>
      </w:r>
      <w:r w:rsidRPr="007A3152">
        <w:rPr>
          <w:rFonts w:ascii="Times New Roman" w:eastAsia="Times New Roman" w:hAnsi="Times New Roman" w:cs="Times New Roman"/>
          <w:b/>
          <w:bCs/>
          <w:color w:val="000000"/>
          <w:sz w:val="24"/>
          <w:szCs w:val="24"/>
          <w:lang w:eastAsia="lt-LT"/>
        </w:rPr>
        <w:t xml:space="preserve">etraktorius </w:t>
      </w:r>
    </w:p>
    <w:p w14:paraId="4D767990" w14:textId="77777777" w:rsidR="007A3152" w:rsidRDefault="007A3152" w:rsidP="007A3152">
      <w:pPr>
        <w:spacing w:after="0" w:line="240" w:lineRule="auto"/>
        <w:rPr>
          <w:rFonts w:ascii="Times New Roman" w:eastAsia="Times New Roman" w:hAnsi="Times New Roman" w:cs="Times New Roman"/>
          <w:b/>
          <w:bCs/>
          <w:color w:val="000000"/>
          <w:sz w:val="24"/>
          <w:szCs w:val="24"/>
          <w:lang w:eastAsia="lt-LT"/>
        </w:rPr>
      </w:pPr>
    </w:p>
    <w:p w14:paraId="5522724A" w14:textId="77777777" w:rsidR="007A3152" w:rsidRDefault="007A3152" w:rsidP="007A3152">
      <w:pPr>
        <w:tabs>
          <w:tab w:val="left" w:pos="1080"/>
        </w:tabs>
        <w:rPr>
          <w:rFonts w:ascii="Times New Roman" w:eastAsia="Arial Unicode MS" w:hAnsi="Times New Roman" w:cs="Arial Unicode MS"/>
        </w:rPr>
      </w:pPr>
      <w:r>
        <w:rPr>
          <w:rFonts w:ascii="Times New Roman" w:eastAsia="Times New Roman" w:hAnsi="Times New Roman" w:cs="Times New Roman"/>
          <w:b/>
          <w:bCs/>
          <w:color w:val="000000"/>
          <w:sz w:val="24"/>
          <w:szCs w:val="24"/>
          <w:lang w:eastAsia="lt-LT"/>
        </w:rPr>
        <w:t xml:space="preserve">I. </w:t>
      </w:r>
      <w:r w:rsidRPr="00D375D8">
        <w:rPr>
          <w:rFonts w:ascii="Times New Roman" w:eastAsia="Times New Roman" w:hAnsi="Times New Roman" w:cs="Times New Roman"/>
          <w:b/>
          <w:bCs/>
          <w:color w:val="000000"/>
          <w:sz w:val="24"/>
          <w:szCs w:val="24"/>
          <w:lang w:eastAsia="lt-LT"/>
        </w:rPr>
        <w:t>Specialieji reikalavimai:</w:t>
      </w:r>
    </w:p>
    <w:p w14:paraId="4E369EC2" w14:textId="77777777" w:rsidR="00730D53" w:rsidRPr="00962DED" w:rsidRDefault="00730D53" w:rsidP="00730D53">
      <w:pPr>
        <w:pStyle w:val="Body2"/>
        <w:numPr>
          <w:ilvl w:val="0"/>
          <w:numId w:val="5"/>
        </w:numPr>
        <w:pBdr>
          <w:top w:val="nil"/>
          <w:left w:val="nil"/>
          <w:bottom w:val="nil"/>
          <w:right w:val="nil"/>
          <w:between w:val="nil"/>
          <w:bar w:val="nil"/>
        </w:pBdr>
        <w:rPr>
          <w:lang w:val="lt-LT"/>
        </w:rPr>
      </w:pPr>
      <w:r w:rsidRPr="00962DED">
        <w:rPr>
          <w:lang w:val="lt-LT"/>
        </w:rPr>
        <w:t xml:space="preserve">Tiekėjas turi pateikti dokumentus, įrodančius siūlomos </w:t>
      </w:r>
      <w:r>
        <w:rPr>
          <w:lang w:val="lt-LT"/>
        </w:rPr>
        <w:t>prekės</w:t>
      </w:r>
      <w:r w:rsidRPr="00962DED">
        <w:rPr>
          <w:lang w:val="lt-LT"/>
        </w:rPr>
        <w:t xml:space="preserve"> atitikimą kokybės ir techniniams reikalavimams, nurodytiems pirkimo dokumentų techninėje specifikacijoje: tiekėjas turi pateikti gamintojo parengtus katalogus ir / ar siūlomos </w:t>
      </w:r>
      <w:r>
        <w:rPr>
          <w:lang w:val="lt-LT"/>
        </w:rPr>
        <w:t>prekės</w:t>
      </w:r>
      <w:r w:rsidRPr="00962DED">
        <w:rPr>
          <w:lang w:val="lt-LT"/>
        </w:rPr>
        <w:t xml:space="preserve"> techninių charakteristikų aprašymus (jei gamintojo kataloge neišsamiai atsispindi siūlomos </w:t>
      </w:r>
      <w:r>
        <w:rPr>
          <w:lang w:val="lt-LT"/>
        </w:rPr>
        <w:t>prekės</w:t>
      </w:r>
      <w:r w:rsidRPr="00962DED">
        <w:rPr>
          <w:lang w:val="lt-LT"/>
        </w:rPr>
        <w:t xml:space="preserve"> atitikimas techninės specifikacijos reikalavimams) (pdf formatu) su vertimu į lietuvių arba anglų kalbą. Šiuose dokumentuose tiekėjas turi grafiškai nurodyti (t. y. pastebimai pažymėti – spalvotai žymėti ir / ar nurodyti rodyklėmis, ir / ar pabraukti ir išversti į lietuvių kalbą)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552337B4" w14:textId="77777777" w:rsidR="007A3152" w:rsidRPr="00962DED" w:rsidRDefault="007A3152" w:rsidP="007A3152">
      <w:pPr>
        <w:pStyle w:val="Body2"/>
        <w:numPr>
          <w:ilvl w:val="0"/>
          <w:numId w:val="5"/>
        </w:numPr>
        <w:pBdr>
          <w:top w:val="nil"/>
          <w:left w:val="nil"/>
          <w:bottom w:val="nil"/>
          <w:right w:val="nil"/>
          <w:between w:val="nil"/>
          <w:bar w:val="nil"/>
        </w:pBdr>
        <w:rPr>
          <w:lang w:val="lt-LT"/>
        </w:rPr>
      </w:pPr>
      <w:r w:rsidRPr="00962DED">
        <w:rPr>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31CE8C1" w14:textId="77777777" w:rsidR="007A3152" w:rsidRPr="00962DED" w:rsidRDefault="007A3152" w:rsidP="007A3152">
      <w:pPr>
        <w:pStyle w:val="Body2"/>
        <w:numPr>
          <w:ilvl w:val="0"/>
          <w:numId w:val="5"/>
        </w:numPr>
        <w:pBdr>
          <w:top w:val="nil"/>
          <w:left w:val="nil"/>
          <w:bottom w:val="nil"/>
          <w:right w:val="nil"/>
          <w:between w:val="nil"/>
          <w:bar w:val="nil"/>
        </w:pBdr>
        <w:rPr>
          <w:lang w:val="lt-LT"/>
        </w:rPr>
      </w:pPr>
      <w:r w:rsidRPr="00962DED">
        <w:rPr>
          <w:lang w:val="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471A1153" w14:textId="007EACFE" w:rsidR="007A3152" w:rsidRPr="0057470D" w:rsidRDefault="007A3152" w:rsidP="007A3152">
      <w:pPr>
        <w:pStyle w:val="Body2"/>
        <w:numPr>
          <w:ilvl w:val="0"/>
          <w:numId w:val="5"/>
        </w:numPr>
        <w:pBdr>
          <w:top w:val="nil"/>
          <w:left w:val="nil"/>
          <w:bottom w:val="nil"/>
          <w:right w:val="nil"/>
          <w:between w:val="nil"/>
          <w:bar w:val="nil"/>
        </w:pBdr>
        <w:rPr>
          <w:lang w:val="lt-LT"/>
        </w:rPr>
      </w:pPr>
      <w:r w:rsidRPr="0057470D">
        <w:rPr>
          <w:lang w:val="lt-LT"/>
        </w:rPr>
        <w:t xml:space="preserve">Į pasiūlymo kainą turi būti įskaičiuotas </w:t>
      </w:r>
      <w:r w:rsidR="0076183D">
        <w:rPr>
          <w:lang w:val="lt-LT"/>
        </w:rPr>
        <w:t>prekių</w:t>
      </w:r>
      <w:r w:rsidR="0076183D" w:rsidRPr="0057470D">
        <w:rPr>
          <w:lang w:val="lt-LT"/>
        </w:rPr>
        <w:t xml:space="preserve"> </w:t>
      </w:r>
      <w:r w:rsidRPr="0057470D">
        <w:rPr>
          <w:lang w:val="lt-LT"/>
        </w:rPr>
        <w:t xml:space="preserve">pristatymas į VšĮ Vilniaus universiteto ligoninės Santaros klinikų sandėlį, pervežimas iš sandėlio į </w:t>
      </w:r>
      <w:r w:rsidR="00B471A9">
        <w:rPr>
          <w:lang w:val="lt-LT"/>
        </w:rPr>
        <w:t>surinkimo</w:t>
      </w:r>
      <w:r w:rsidR="00B471A9" w:rsidRPr="0057470D">
        <w:rPr>
          <w:lang w:val="lt-LT"/>
        </w:rPr>
        <w:t xml:space="preserve"> </w:t>
      </w:r>
      <w:r w:rsidRPr="0057470D">
        <w:rPr>
          <w:lang w:val="lt-LT"/>
        </w:rPr>
        <w:t xml:space="preserve">vietą, </w:t>
      </w:r>
      <w:r w:rsidR="00B471A9">
        <w:rPr>
          <w:lang w:val="lt-LT"/>
        </w:rPr>
        <w:t>surinkimas</w:t>
      </w:r>
      <w:r w:rsidRPr="0057470D">
        <w:rPr>
          <w:lang w:val="lt-LT"/>
        </w:rPr>
        <w:t xml:space="preserve">, po </w:t>
      </w:r>
      <w:r w:rsidR="00B471A9">
        <w:rPr>
          <w:lang w:val="lt-LT"/>
        </w:rPr>
        <w:t>surinkimo</w:t>
      </w:r>
      <w:r w:rsidR="00B471A9" w:rsidRPr="0057470D">
        <w:rPr>
          <w:lang w:val="lt-LT"/>
        </w:rPr>
        <w:t xml:space="preserve"> </w:t>
      </w:r>
      <w:r w:rsidRPr="0057470D">
        <w:rPr>
          <w:lang w:val="lt-LT"/>
        </w:rPr>
        <w:t>likusių įpakavimo medžiagų išvežimas (utilizavimas) ir personalo apmokymas.</w:t>
      </w:r>
    </w:p>
    <w:p w14:paraId="4E17757E" w14:textId="77777777" w:rsidR="007A3152" w:rsidRPr="0057470D" w:rsidRDefault="007A3152" w:rsidP="007A3152">
      <w:pPr>
        <w:pStyle w:val="Body2"/>
        <w:numPr>
          <w:ilvl w:val="0"/>
          <w:numId w:val="5"/>
        </w:numPr>
        <w:pBdr>
          <w:top w:val="nil"/>
          <w:left w:val="nil"/>
          <w:bottom w:val="nil"/>
          <w:right w:val="nil"/>
          <w:between w:val="nil"/>
          <w:bar w:val="nil"/>
        </w:pBdr>
        <w:rPr>
          <w:lang w:val="lt-LT"/>
        </w:rPr>
      </w:pPr>
      <w:r w:rsidRPr="0057470D">
        <w:rPr>
          <w:lang w:val="lt-LT"/>
        </w:rPr>
        <w:t>Garantinis laikotarpis:</w:t>
      </w:r>
    </w:p>
    <w:p w14:paraId="75034287" w14:textId="77777777" w:rsidR="007A3152" w:rsidRPr="0057470D" w:rsidRDefault="007A3152" w:rsidP="007A3152">
      <w:pPr>
        <w:pStyle w:val="Body2"/>
        <w:numPr>
          <w:ilvl w:val="1"/>
          <w:numId w:val="5"/>
        </w:numPr>
        <w:rPr>
          <w:lang w:val="lt-LT"/>
        </w:rPr>
      </w:pPr>
      <w:r w:rsidRPr="0057470D">
        <w:rPr>
          <w:lang w:val="lt-LT"/>
        </w:rPr>
        <w:t>Ne mažiau nei 24 mėn.</w:t>
      </w:r>
    </w:p>
    <w:p w14:paraId="191C3A7E" w14:textId="1F252E60" w:rsidR="007A3152" w:rsidRPr="000C307D" w:rsidRDefault="007A3152" w:rsidP="007A3152">
      <w:pPr>
        <w:pStyle w:val="Body2"/>
        <w:ind w:left="360"/>
        <w:rPr>
          <w:lang w:val="lt-LT"/>
        </w:rPr>
      </w:pPr>
      <w:r w:rsidRPr="0057470D">
        <w:rPr>
          <w:lang w:val="lt-LT"/>
        </w:rPr>
        <w:t xml:space="preserve">5.2. </w:t>
      </w:r>
      <w:r w:rsidR="008C6CC9" w:rsidRPr="0057470D">
        <w:rPr>
          <w:lang w:val="lt-LT"/>
        </w:rPr>
        <w:t xml:space="preserve">Į garantiją įskaičiuotas nemokamai atliekamas </w:t>
      </w:r>
      <w:r w:rsidR="008C6CC9">
        <w:rPr>
          <w:lang w:val="lt-LT"/>
        </w:rPr>
        <w:t>prekių</w:t>
      </w:r>
      <w:r w:rsidR="008C6CC9" w:rsidRPr="0057470D">
        <w:rPr>
          <w:lang w:val="lt-LT"/>
        </w:rPr>
        <w:t xml:space="preserve"> remontas, įskaitant remontui atlikti reikalingas detales bei medžiagas. Reikalavimai netaikomi garantijos sąlygų neatitinkančių gedimų atvejams, kai </w:t>
      </w:r>
      <w:r w:rsidR="008C6CC9">
        <w:rPr>
          <w:lang w:val="lt-LT"/>
        </w:rPr>
        <w:t>prekės</w:t>
      </w:r>
      <w:r w:rsidR="008C6CC9" w:rsidRPr="0057470D">
        <w:rPr>
          <w:lang w:val="lt-LT"/>
        </w:rPr>
        <w:t xml:space="preserve"> sugenda dėl vartotojo kaltės.</w:t>
      </w:r>
    </w:p>
    <w:p w14:paraId="6AFCBA94" w14:textId="77777777" w:rsidR="007A3152" w:rsidRPr="000C307D" w:rsidRDefault="007A3152" w:rsidP="007A3152">
      <w:pPr>
        <w:pStyle w:val="Body2"/>
        <w:numPr>
          <w:ilvl w:val="0"/>
          <w:numId w:val="5"/>
        </w:numPr>
        <w:pBdr>
          <w:top w:val="nil"/>
          <w:left w:val="nil"/>
          <w:bottom w:val="nil"/>
          <w:right w:val="nil"/>
          <w:between w:val="nil"/>
          <w:bar w:val="nil"/>
        </w:pBdr>
        <w:rPr>
          <w:lang w:val="lt-LT"/>
        </w:rPr>
      </w:pPr>
      <w:r w:rsidRPr="000C307D">
        <w:rPr>
          <w:lang w:val="lt-LT"/>
        </w:rPr>
        <w:t>Siūlomos prekės turi būti naujos, nenaudotos, neatnaujintos (net ir gamykliniu būdu).</w:t>
      </w:r>
    </w:p>
    <w:p w14:paraId="7C8EB28D" w14:textId="77777777" w:rsidR="007A3152" w:rsidRDefault="007A3152" w:rsidP="007A3152">
      <w:pPr>
        <w:pStyle w:val="ListParagraph"/>
        <w:numPr>
          <w:ilvl w:val="0"/>
          <w:numId w:val="5"/>
        </w:numPr>
        <w:spacing w:after="5" w:line="267" w:lineRule="auto"/>
        <w:rPr>
          <w:rFonts w:ascii="Times New Roman" w:eastAsia="Arial Unicode MS" w:hAnsi="Times New Roman" w:cs="Arial Unicode MS"/>
          <w:lang w:eastAsia="en-US"/>
        </w:rPr>
      </w:pPr>
      <w:r w:rsidRPr="000C307D">
        <w:rPr>
          <w:rFonts w:ascii="Times New Roman" w:eastAsia="Arial Unicode MS" w:hAnsi="Times New Roman" w:cs="Arial Unicode MS"/>
          <w:lang w:eastAsia="en-US"/>
        </w:rPr>
        <w:t>Perkančiajai organizacijai paprašius, tiekėjas pateiks prašomų instrumentų pavyzdžius.</w:t>
      </w:r>
      <w:r w:rsidRPr="000C307D">
        <w:rPr>
          <w:rFonts w:ascii="Times New Roman" w:eastAsia="Arial Unicode MS" w:hAnsi="Times New Roman" w:cs="Arial Unicode MS"/>
          <w:noProof/>
        </w:rPr>
        <w:drawing>
          <wp:inline distT="0" distB="0" distL="0" distR="0" wp14:anchorId="6E0D3BF5" wp14:editId="0CC21EB8">
            <wp:extent cx="4568" cy="4569"/>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4785" name="Picture 4785"/>
                    <pic:cNvPicPr/>
                  </pic:nvPicPr>
                  <pic:blipFill>
                    <a:blip r:embed="rId7"/>
                    <a:stretch>
                      <a:fillRect/>
                    </a:stretch>
                  </pic:blipFill>
                  <pic:spPr>
                    <a:xfrm>
                      <a:off x="0" y="0"/>
                      <a:ext cx="4568" cy="4569"/>
                    </a:xfrm>
                    <a:prstGeom prst="rect">
                      <a:avLst/>
                    </a:prstGeom>
                  </pic:spPr>
                </pic:pic>
              </a:graphicData>
            </a:graphic>
          </wp:inline>
        </w:drawing>
      </w:r>
    </w:p>
    <w:p w14:paraId="0964D5EB" w14:textId="77777777" w:rsidR="007A3152" w:rsidRDefault="007A3152" w:rsidP="007A3152">
      <w:pPr>
        <w:pStyle w:val="ListParagraph"/>
        <w:numPr>
          <w:ilvl w:val="0"/>
          <w:numId w:val="5"/>
        </w:numPr>
        <w:spacing w:after="5" w:line="267" w:lineRule="auto"/>
        <w:rPr>
          <w:rFonts w:ascii="Times New Roman" w:eastAsia="Arial Unicode MS" w:hAnsi="Times New Roman" w:cs="Arial Unicode MS"/>
          <w:lang w:eastAsia="en-US"/>
        </w:rPr>
      </w:pPr>
      <w:r w:rsidRPr="007A3152">
        <w:rPr>
          <w:rFonts w:ascii="Times New Roman" w:eastAsia="Arial Unicode MS" w:hAnsi="Times New Roman" w:cs="Arial Unicode MS"/>
          <w:lang w:eastAsia="en-US"/>
        </w:rPr>
        <w:t>Instrumentai turi būti skirti daugkartiniam naudojimui, tinkami plovimui automatinėse instrumentų plovimo-dezinfekavimo mašinose ir sterilizavimui.</w:t>
      </w:r>
    </w:p>
    <w:p w14:paraId="7C6F543C" w14:textId="77777777" w:rsidR="007A3152" w:rsidRDefault="007A3152" w:rsidP="007A3152">
      <w:pPr>
        <w:pStyle w:val="ListParagraph"/>
        <w:numPr>
          <w:ilvl w:val="0"/>
          <w:numId w:val="5"/>
        </w:numPr>
        <w:spacing w:after="5" w:line="267" w:lineRule="auto"/>
        <w:rPr>
          <w:rFonts w:ascii="Times New Roman" w:eastAsia="Arial Unicode MS" w:hAnsi="Times New Roman" w:cs="Arial Unicode MS"/>
          <w:lang w:eastAsia="en-US"/>
        </w:rPr>
      </w:pPr>
      <w:r>
        <w:rPr>
          <w:rFonts w:ascii="Times New Roman" w:eastAsia="Arial Unicode MS" w:hAnsi="Times New Roman" w:cs="Arial Unicode MS"/>
          <w:lang w:eastAsia="en-US"/>
        </w:rPr>
        <w:t xml:space="preserve">Kiekis: </w:t>
      </w:r>
      <w:r w:rsidRPr="007A3152">
        <w:rPr>
          <w:rFonts w:ascii="Times New Roman" w:eastAsia="Arial Unicode MS" w:hAnsi="Times New Roman" w:cs="Arial Unicode MS"/>
          <w:lang w:eastAsia="en-US"/>
        </w:rPr>
        <w:t>1 kompl.</w:t>
      </w:r>
    </w:p>
    <w:p w14:paraId="55FF8705" w14:textId="77777777" w:rsidR="007A3152" w:rsidRDefault="007A3152" w:rsidP="00606E53">
      <w:pPr>
        <w:spacing w:after="0" w:line="240" w:lineRule="auto"/>
      </w:pPr>
    </w:p>
    <w:p w14:paraId="46EBA328" w14:textId="77777777" w:rsidR="00606E53" w:rsidRDefault="00606E53" w:rsidP="007A3152">
      <w:r w:rsidRPr="00A67551">
        <w:rPr>
          <w:rFonts w:ascii="Times New Roman" w:eastAsia="Times New Roman" w:hAnsi="Times New Roman" w:cs="Times New Roman"/>
          <w:b/>
          <w:bCs/>
          <w:color w:val="000000"/>
          <w:sz w:val="24"/>
          <w:szCs w:val="24"/>
          <w:lang w:eastAsia="lt-LT"/>
        </w:rPr>
        <w:t>II. Perkančiosios organizacijos reikalaujami prekių techniniai parametrai bei tiekėjo siūlomos prekės</w:t>
      </w:r>
      <w:r>
        <w:rPr>
          <w:rFonts w:ascii="Times New Roman" w:eastAsia="Times New Roman" w:hAnsi="Times New Roman" w:cs="Times New Roman"/>
          <w:b/>
          <w:bCs/>
          <w:color w:val="000000"/>
          <w:sz w:val="24"/>
          <w:szCs w:val="24"/>
          <w:lang w:eastAsia="lt-LT"/>
        </w:rPr>
        <w:t>:</w:t>
      </w:r>
    </w:p>
    <w:tbl>
      <w:tblPr>
        <w:tblStyle w:val="TableGrid"/>
        <w:tblW w:w="0" w:type="auto"/>
        <w:tblInd w:w="-5" w:type="dxa"/>
        <w:tblLook w:val="04A0" w:firstRow="1" w:lastRow="0" w:firstColumn="1" w:lastColumn="0" w:noHBand="0" w:noVBand="1"/>
      </w:tblPr>
      <w:tblGrid>
        <w:gridCol w:w="656"/>
        <w:gridCol w:w="3451"/>
        <w:gridCol w:w="3634"/>
        <w:gridCol w:w="6429"/>
      </w:tblGrid>
      <w:tr w:rsidR="007A3152" w:rsidRPr="0057470D" w14:paraId="7CA195E8" w14:textId="77777777" w:rsidTr="007A3152">
        <w:trPr>
          <w:trHeight w:val="498"/>
        </w:trPr>
        <w:tc>
          <w:tcPr>
            <w:tcW w:w="0" w:type="auto"/>
          </w:tcPr>
          <w:p w14:paraId="58DF154A" w14:textId="77777777" w:rsidR="007A3152" w:rsidRPr="00CF32DB" w:rsidRDefault="007A3152" w:rsidP="000E4850">
            <w:pPr>
              <w:pStyle w:val="ListParagraph"/>
              <w:ind w:left="0"/>
              <w:jc w:val="center"/>
              <w:rPr>
                <w:rFonts w:ascii="Times New Roman" w:eastAsiaTheme="minorHAnsi" w:hAnsi="Times New Roman" w:cstheme="minorBidi"/>
                <w:b/>
                <w:bCs/>
                <w:color w:val="auto"/>
                <w:kern w:val="2"/>
                <w:sz w:val="24"/>
                <w:lang w:eastAsia="en-US"/>
                <w14:ligatures w14:val="standardContextual"/>
              </w:rPr>
            </w:pPr>
            <w:r w:rsidRPr="00CF32DB">
              <w:rPr>
                <w:rFonts w:ascii="Times New Roman" w:eastAsiaTheme="minorHAnsi" w:hAnsi="Times New Roman" w:cstheme="minorBidi"/>
                <w:b/>
                <w:bCs/>
                <w:color w:val="auto"/>
                <w:kern w:val="2"/>
                <w:sz w:val="24"/>
                <w:lang w:eastAsia="en-US"/>
                <w14:ligatures w14:val="standardContextual"/>
              </w:rPr>
              <w:t>Eil. Nr.</w:t>
            </w:r>
          </w:p>
        </w:tc>
        <w:tc>
          <w:tcPr>
            <w:tcW w:w="0" w:type="auto"/>
          </w:tcPr>
          <w:p w14:paraId="014096F9" w14:textId="77777777" w:rsidR="007A3152" w:rsidRPr="00CF32DB" w:rsidRDefault="007A3152" w:rsidP="000E4850">
            <w:pPr>
              <w:pStyle w:val="ListParagraph"/>
              <w:ind w:left="0"/>
              <w:jc w:val="center"/>
              <w:rPr>
                <w:rFonts w:ascii="Times New Roman" w:eastAsiaTheme="minorHAnsi" w:hAnsi="Times New Roman" w:cstheme="minorBidi"/>
                <w:b/>
                <w:bCs/>
                <w:color w:val="auto"/>
                <w:kern w:val="2"/>
                <w:sz w:val="24"/>
                <w:lang w:eastAsia="en-US"/>
                <w14:ligatures w14:val="standardContextual"/>
              </w:rPr>
            </w:pPr>
            <w:r w:rsidRPr="00CF32DB">
              <w:rPr>
                <w:rFonts w:ascii="Times New Roman" w:eastAsiaTheme="minorHAnsi" w:hAnsi="Times New Roman" w:cstheme="minorBidi"/>
                <w:b/>
                <w:bCs/>
                <w:color w:val="auto"/>
                <w:kern w:val="2"/>
                <w:sz w:val="24"/>
                <w:lang w:eastAsia="en-US"/>
                <w14:ligatures w14:val="standardContextual"/>
              </w:rPr>
              <w:t>Pavadinimas</w:t>
            </w:r>
          </w:p>
        </w:tc>
        <w:tc>
          <w:tcPr>
            <w:tcW w:w="0" w:type="auto"/>
          </w:tcPr>
          <w:p w14:paraId="25EC6ED4" w14:textId="77777777" w:rsidR="007A3152" w:rsidRPr="00CF32DB" w:rsidRDefault="007A3152" w:rsidP="000E4850">
            <w:pPr>
              <w:pStyle w:val="ListParagraph"/>
              <w:ind w:left="0"/>
              <w:jc w:val="center"/>
              <w:rPr>
                <w:rFonts w:ascii="Times New Roman" w:eastAsiaTheme="minorHAnsi" w:hAnsi="Times New Roman" w:cstheme="minorBidi"/>
                <w:b/>
                <w:bCs/>
                <w:color w:val="auto"/>
                <w:kern w:val="2"/>
                <w:sz w:val="24"/>
                <w:lang w:eastAsia="en-US"/>
                <w14:ligatures w14:val="standardContextual"/>
              </w:rPr>
            </w:pPr>
            <w:r w:rsidRPr="00CF32DB">
              <w:rPr>
                <w:rFonts w:ascii="Times New Roman" w:eastAsiaTheme="minorHAnsi" w:hAnsi="Times New Roman" w:cstheme="minorBidi"/>
                <w:b/>
                <w:bCs/>
                <w:color w:val="auto"/>
                <w:kern w:val="2"/>
                <w:sz w:val="24"/>
                <w:lang w:eastAsia="en-US"/>
                <w14:ligatures w14:val="standardContextual"/>
              </w:rPr>
              <w:t>Techniniai parametrai</w:t>
            </w:r>
          </w:p>
        </w:tc>
        <w:tc>
          <w:tcPr>
            <w:tcW w:w="0" w:type="auto"/>
          </w:tcPr>
          <w:p w14:paraId="7A648079" w14:textId="77777777" w:rsidR="007A3152" w:rsidRPr="00CF32DB" w:rsidRDefault="007A3152" w:rsidP="000E4850">
            <w:pPr>
              <w:pStyle w:val="ListParagraph"/>
              <w:ind w:left="0"/>
              <w:jc w:val="center"/>
              <w:rPr>
                <w:rFonts w:ascii="Times New Roman" w:eastAsiaTheme="minorHAnsi" w:hAnsi="Times New Roman" w:cstheme="minorBidi"/>
                <w:b/>
                <w:bCs/>
                <w:color w:val="auto"/>
                <w:kern w:val="2"/>
                <w:sz w:val="24"/>
                <w:lang w:eastAsia="en-US"/>
                <w14:ligatures w14:val="standardContextual"/>
              </w:rPr>
            </w:pPr>
            <w:r w:rsidRPr="00CF32DB">
              <w:rPr>
                <w:rFonts w:ascii="Times New Roman" w:eastAsiaTheme="minorHAnsi" w:hAnsi="Times New Roman" w:cstheme="minorBidi"/>
                <w:b/>
                <w:bCs/>
                <w:color w:val="auto"/>
                <w:kern w:val="2"/>
                <w:sz w:val="24"/>
                <w:lang w:eastAsia="en-US"/>
                <w14:ligatures w14:val="standardContextual"/>
              </w:rPr>
              <w:t xml:space="preserve">Tiekėjo siūlomos prekės parametrų reikšmės (Failo, dokumento pavadinimas ir puslapio Nr., pažymintis vietą, </w:t>
            </w:r>
            <w:r w:rsidRPr="00CF32DB">
              <w:rPr>
                <w:rFonts w:ascii="Times New Roman" w:eastAsiaTheme="minorHAnsi" w:hAnsi="Times New Roman" w:cstheme="minorBidi"/>
                <w:b/>
                <w:bCs/>
                <w:color w:val="auto"/>
                <w:kern w:val="2"/>
                <w:sz w:val="24"/>
                <w:lang w:eastAsia="en-US"/>
                <w14:ligatures w14:val="standardContextual"/>
              </w:rPr>
              <w:lastRenderedPageBreak/>
              <w:t>kurioje yra siūlomus techninius parametrus patvirtinantys dokumentai, siūlomos prekės katalogo numeris)</w:t>
            </w:r>
          </w:p>
        </w:tc>
      </w:tr>
      <w:tr w:rsidR="007A3152" w:rsidRPr="0057470D" w14:paraId="5C4031B8" w14:textId="77777777" w:rsidTr="007A3152">
        <w:trPr>
          <w:trHeight w:val="1333"/>
        </w:trPr>
        <w:tc>
          <w:tcPr>
            <w:tcW w:w="0" w:type="auto"/>
          </w:tcPr>
          <w:p w14:paraId="5E00D5BF"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6114F2F3" w14:textId="77777777" w:rsidR="007A3152" w:rsidRPr="00273423" w:rsidRDefault="007A3152" w:rsidP="000E4850">
            <w:pPr>
              <w:ind w:left="46"/>
              <w:rPr>
                <w:rFonts w:ascii="Times New Roman" w:hAnsi="Times New Roman" w:cs="Times New Roman"/>
                <w:sz w:val="24"/>
                <w:szCs w:val="24"/>
              </w:rPr>
            </w:pPr>
            <w:r w:rsidRPr="00BA5066">
              <w:rPr>
                <w:rFonts w:ascii="Times New Roman" w:hAnsi="Times New Roman" w:cs="Times New Roman"/>
                <w:sz w:val="24"/>
                <w:szCs w:val="24"/>
              </w:rPr>
              <w:t>Siūlomų prekių pavadinimai (modeliai, konkrečios modifikacijos), gamintojai, kilmės šalis</w:t>
            </w:r>
          </w:p>
        </w:tc>
        <w:tc>
          <w:tcPr>
            <w:tcW w:w="0" w:type="auto"/>
          </w:tcPr>
          <w:p w14:paraId="7BB94A10" w14:textId="77777777" w:rsidR="007A3152" w:rsidRPr="00273423" w:rsidRDefault="007A3152" w:rsidP="000E4850">
            <w:pPr>
              <w:ind w:left="46"/>
              <w:rPr>
                <w:rFonts w:ascii="Times New Roman" w:hAnsi="Times New Roman" w:cs="Times New Roman"/>
                <w:sz w:val="24"/>
                <w:szCs w:val="24"/>
              </w:rPr>
            </w:pPr>
            <w:r w:rsidRPr="00BA5066">
              <w:rPr>
                <w:rFonts w:ascii="Times New Roman" w:hAnsi="Times New Roman" w:cs="Times New Roman"/>
                <w:sz w:val="24"/>
                <w:szCs w:val="24"/>
              </w:rPr>
              <w:t>Nurodyti</w:t>
            </w:r>
          </w:p>
        </w:tc>
        <w:tc>
          <w:tcPr>
            <w:tcW w:w="0" w:type="auto"/>
            <w:shd w:val="clear" w:color="auto" w:fill="CCFFFF"/>
            <w:vAlign w:val="bottom"/>
          </w:tcPr>
          <w:p w14:paraId="0E5B3656"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28996F18" w14:textId="77777777" w:rsidTr="007A3152">
        <w:trPr>
          <w:trHeight w:val="1395"/>
        </w:trPr>
        <w:tc>
          <w:tcPr>
            <w:tcW w:w="0" w:type="auto"/>
          </w:tcPr>
          <w:p w14:paraId="25C04DB1"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5D713DB7" w14:textId="77777777" w:rsidR="007A3152" w:rsidRPr="00273423" w:rsidRDefault="007A3152" w:rsidP="000E4850">
            <w:pPr>
              <w:ind w:left="46"/>
              <w:rPr>
                <w:rFonts w:ascii="Times New Roman" w:hAnsi="Times New Roman" w:cs="Times New Roman"/>
                <w:sz w:val="24"/>
                <w:szCs w:val="24"/>
              </w:rPr>
            </w:pPr>
            <w:r w:rsidRPr="00275DC8">
              <w:rPr>
                <w:rFonts w:ascii="Times New Roman" w:hAnsi="Times New Roman" w:cs="Times New Roman"/>
                <w:sz w:val="24"/>
                <w:szCs w:val="24"/>
              </w:rPr>
              <w:t>Suderinamumas</w:t>
            </w:r>
          </w:p>
        </w:tc>
        <w:tc>
          <w:tcPr>
            <w:tcW w:w="0" w:type="auto"/>
          </w:tcPr>
          <w:p w14:paraId="5C597B15" w14:textId="77777777" w:rsidR="007A3152" w:rsidRPr="00273423" w:rsidRDefault="007A3152" w:rsidP="000E4850">
            <w:pPr>
              <w:ind w:left="46"/>
              <w:rPr>
                <w:rFonts w:ascii="Times New Roman" w:hAnsi="Times New Roman" w:cs="Times New Roman"/>
                <w:sz w:val="24"/>
                <w:szCs w:val="24"/>
              </w:rPr>
            </w:pPr>
            <w:r w:rsidRPr="00275DC8">
              <w:rPr>
                <w:rFonts w:ascii="Times New Roman" w:hAnsi="Times New Roman" w:cs="Times New Roman"/>
                <w:sz w:val="24"/>
                <w:szCs w:val="24"/>
              </w:rPr>
              <w:t>Retraktoriaus rinkinio dalys turi būti suderinamos su ligoninės turimais Omnitract retrakciniais rinkiniais</w:t>
            </w:r>
          </w:p>
        </w:tc>
        <w:tc>
          <w:tcPr>
            <w:tcW w:w="0" w:type="auto"/>
            <w:shd w:val="clear" w:color="auto" w:fill="CCFFFF"/>
            <w:vAlign w:val="bottom"/>
          </w:tcPr>
          <w:p w14:paraId="6FD3BA27"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7949B947" w14:textId="77777777" w:rsidTr="007A3152">
        <w:trPr>
          <w:trHeight w:val="2832"/>
        </w:trPr>
        <w:tc>
          <w:tcPr>
            <w:tcW w:w="0" w:type="auto"/>
          </w:tcPr>
          <w:p w14:paraId="2147A830"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550C0351" w14:textId="77777777" w:rsidR="007A3152" w:rsidRPr="00275DC8" w:rsidRDefault="007A3152" w:rsidP="000E4850">
            <w:pPr>
              <w:ind w:left="46"/>
              <w:rPr>
                <w:rFonts w:ascii="Times New Roman" w:hAnsi="Times New Roman" w:cs="Times New Roman"/>
                <w:sz w:val="24"/>
                <w:szCs w:val="24"/>
              </w:rPr>
            </w:pPr>
            <w:r w:rsidRPr="00275DC8">
              <w:rPr>
                <w:rFonts w:ascii="Times New Roman" w:hAnsi="Times New Roman" w:cs="Times New Roman"/>
                <w:sz w:val="24"/>
                <w:szCs w:val="24"/>
              </w:rPr>
              <w:t>Pagrindinis vertikalus stovas</w:t>
            </w:r>
          </w:p>
          <w:p w14:paraId="48E81803" w14:textId="77777777" w:rsidR="007A3152" w:rsidRPr="00275DC8" w:rsidRDefault="007A3152" w:rsidP="000E4850">
            <w:pPr>
              <w:ind w:left="46"/>
              <w:rPr>
                <w:rFonts w:ascii="Times New Roman" w:hAnsi="Times New Roman" w:cs="Times New Roman"/>
                <w:sz w:val="24"/>
                <w:szCs w:val="24"/>
              </w:rPr>
            </w:pPr>
            <w:r w:rsidRPr="00275DC8">
              <w:rPr>
                <w:rFonts w:ascii="Times New Roman" w:hAnsi="Times New Roman" w:cs="Times New Roman"/>
                <w:sz w:val="24"/>
                <w:szCs w:val="24"/>
              </w:rPr>
              <w:t>(kiekis 1 vnt.)</w:t>
            </w:r>
          </w:p>
        </w:tc>
        <w:tc>
          <w:tcPr>
            <w:tcW w:w="0" w:type="auto"/>
          </w:tcPr>
          <w:p w14:paraId="0AEDFFEA" w14:textId="77777777" w:rsidR="007A3152" w:rsidRPr="00275DC8" w:rsidRDefault="007A3152" w:rsidP="000E4850">
            <w:pPr>
              <w:ind w:left="46"/>
              <w:rPr>
                <w:rFonts w:ascii="Times New Roman" w:hAnsi="Times New Roman" w:cs="Times New Roman"/>
                <w:sz w:val="24"/>
                <w:szCs w:val="24"/>
              </w:rPr>
            </w:pPr>
            <w:r w:rsidRPr="00275DC8">
              <w:rPr>
                <w:rFonts w:ascii="Times New Roman" w:hAnsi="Times New Roman" w:cs="Times New Roman"/>
                <w:sz w:val="24"/>
                <w:szCs w:val="24"/>
              </w:rPr>
              <w:t>1. Galimybė tvirtinti prie stalo rėmo sterilioje aplinkoje;</w:t>
            </w:r>
          </w:p>
          <w:p w14:paraId="677F58CC" w14:textId="77777777" w:rsidR="007A3152" w:rsidRPr="00275DC8" w:rsidRDefault="007A3152" w:rsidP="000E4850">
            <w:pPr>
              <w:ind w:left="46"/>
              <w:rPr>
                <w:rFonts w:ascii="Times New Roman" w:hAnsi="Times New Roman" w:cs="Times New Roman"/>
                <w:sz w:val="24"/>
                <w:szCs w:val="24"/>
              </w:rPr>
            </w:pPr>
            <w:r w:rsidRPr="00275DC8">
              <w:rPr>
                <w:rFonts w:ascii="Times New Roman" w:hAnsi="Times New Roman" w:cs="Times New Roman"/>
                <w:sz w:val="24"/>
                <w:szCs w:val="24"/>
              </w:rPr>
              <w:t>2. Stovas pagamintas iš medicininio plieno (arba lygiavertės medžiagos), tinkantis sterilizavimui;</w:t>
            </w:r>
          </w:p>
          <w:p w14:paraId="1B7E6B12" w14:textId="77777777" w:rsidR="007A3152" w:rsidRPr="00275DC8" w:rsidRDefault="007A3152" w:rsidP="000E4850">
            <w:pPr>
              <w:ind w:left="46"/>
              <w:rPr>
                <w:rFonts w:ascii="Times New Roman" w:hAnsi="Times New Roman" w:cs="Times New Roman"/>
                <w:sz w:val="24"/>
                <w:szCs w:val="24"/>
              </w:rPr>
            </w:pPr>
            <w:r w:rsidRPr="00275DC8">
              <w:rPr>
                <w:rFonts w:ascii="Times New Roman" w:hAnsi="Times New Roman" w:cs="Times New Roman"/>
                <w:sz w:val="24"/>
                <w:szCs w:val="24"/>
              </w:rPr>
              <w:t>3. Turi slankiojantį laikiklį pagrindiniam horizontaliam strypui;</w:t>
            </w:r>
          </w:p>
        </w:tc>
        <w:tc>
          <w:tcPr>
            <w:tcW w:w="0" w:type="auto"/>
            <w:shd w:val="clear" w:color="auto" w:fill="CCFFFF"/>
            <w:vAlign w:val="bottom"/>
          </w:tcPr>
          <w:p w14:paraId="5BDE46A9"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19D58E67" w14:textId="77777777" w:rsidTr="007A3152">
        <w:trPr>
          <w:trHeight w:val="1700"/>
        </w:trPr>
        <w:tc>
          <w:tcPr>
            <w:tcW w:w="0" w:type="auto"/>
          </w:tcPr>
          <w:p w14:paraId="1C55CA9D"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224A9937" w14:textId="77777777" w:rsidR="007A3152" w:rsidRPr="000A3AB0" w:rsidRDefault="007A3152" w:rsidP="000E4850">
            <w:pPr>
              <w:ind w:left="46"/>
              <w:rPr>
                <w:rFonts w:ascii="Times New Roman" w:hAnsi="Times New Roman" w:cs="Times New Roman"/>
                <w:sz w:val="24"/>
                <w:szCs w:val="24"/>
              </w:rPr>
            </w:pPr>
            <w:r w:rsidRPr="000A3AB0">
              <w:rPr>
                <w:rFonts w:ascii="Times New Roman" w:hAnsi="Times New Roman" w:cs="Times New Roman"/>
                <w:sz w:val="24"/>
                <w:szCs w:val="24"/>
              </w:rPr>
              <w:t>Pagrindinis horizontalus strypas</w:t>
            </w:r>
          </w:p>
          <w:p w14:paraId="22E4A4F4" w14:textId="77777777" w:rsidR="007A3152" w:rsidRPr="000A3AB0" w:rsidRDefault="007A3152" w:rsidP="000E4850">
            <w:pPr>
              <w:ind w:left="46"/>
              <w:rPr>
                <w:rFonts w:ascii="Times New Roman" w:hAnsi="Times New Roman" w:cs="Times New Roman"/>
                <w:sz w:val="24"/>
                <w:szCs w:val="24"/>
              </w:rPr>
            </w:pPr>
            <w:r w:rsidRPr="000A3AB0">
              <w:rPr>
                <w:rFonts w:ascii="Times New Roman" w:hAnsi="Times New Roman" w:cs="Times New Roman"/>
                <w:sz w:val="24"/>
                <w:szCs w:val="24"/>
              </w:rPr>
              <w:t>(kiekis 1 vnt)</w:t>
            </w:r>
          </w:p>
        </w:tc>
        <w:tc>
          <w:tcPr>
            <w:tcW w:w="0" w:type="auto"/>
          </w:tcPr>
          <w:p w14:paraId="3898F38A" w14:textId="77777777" w:rsidR="007A3152" w:rsidRPr="000A3AB0" w:rsidRDefault="007A3152" w:rsidP="000E4850">
            <w:pPr>
              <w:ind w:left="46"/>
              <w:rPr>
                <w:rFonts w:ascii="Times New Roman" w:hAnsi="Times New Roman" w:cs="Times New Roman"/>
                <w:sz w:val="24"/>
                <w:szCs w:val="24"/>
              </w:rPr>
            </w:pPr>
            <w:r w:rsidRPr="000A3AB0">
              <w:rPr>
                <w:rFonts w:ascii="Times New Roman" w:hAnsi="Times New Roman" w:cs="Times New Roman"/>
                <w:sz w:val="24"/>
                <w:szCs w:val="24"/>
              </w:rPr>
              <w:t>1. Strypas pagamintas iš medicininio plieno (arba lygiavertės medžiagos), tinkantis sterilizavimui;</w:t>
            </w:r>
          </w:p>
          <w:p w14:paraId="5EC3D93C" w14:textId="77777777" w:rsidR="007A3152" w:rsidRPr="000A3AB0" w:rsidRDefault="007A3152" w:rsidP="000E4850">
            <w:pPr>
              <w:ind w:left="46"/>
              <w:rPr>
                <w:rFonts w:ascii="Times New Roman" w:hAnsi="Times New Roman" w:cs="Times New Roman"/>
                <w:sz w:val="24"/>
                <w:szCs w:val="24"/>
              </w:rPr>
            </w:pPr>
            <w:r w:rsidRPr="000A3AB0">
              <w:rPr>
                <w:rFonts w:ascii="Times New Roman" w:hAnsi="Times New Roman" w:cs="Times New Roman"/>
                <w:sz w:val="24"/>
                <w:szCs w:val="24"/>
              </w:rPr>
              <w:t>2. Turi tvirtinimą rėmo dalims;</w:t>
            </w:r>
          </w:p>
        </w:tc>
        <w:tc>
          <w:tcPr>
            <w:tcW w:w="0" w:type="auto"/>
            <w:shd w:val="clear" w:color="auto" w:fill="CCFFFF"/>
            <w:vAlign w:val="bottom"/>
          </w:tcPr>
          <w:p w14:paraId="1A71C66A"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631A0153" w14:textId="77777777" w:rsidTr="007A3152">
        <w:trPr>
          <w:trHeight w:val="577"/>
        </w:trPr>
        <w:tc>
          <w:tcPr>
            <w:tcW w:w="0" w:type="auto"/>
          </w:tcPr>
          <w:p w14:paraId="30C4BA3E"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0629B88A" w14:textId="77777777" w:rsidR="007A3152" w:rsidRPr="000A3AB0" w:rsidRDefault="007A3152" w:rsidP="000E4850">
            <w:pPr>
              <w:ind w:left="46"/>
              <w:rPr>
                <w:rFonts w:ascii="Times New Roman" w:hAnsi="Times New Roman" w:cs="Times New Roman"/>
                <w:sz w:val="24"/>
                <w:szCs w:val="24"/>
              </w:rPr>
            </w:pPr>
            <w:r w:rsidRPr="000A3AB0">
              <w:rPr>
                <w:rFonts w:ascii="Times New Roman" w:hAnsi="Times New Roman" w:cs="Times New Roman"/>
                <w:sz w:val="24"/>
                <w:szCs w:val="24"/>
              </w:rPr>
              <w:t xml:space="preserve">Standartinio rėmo dalis </w:t>
            </w:r>
          </w:p>
          <w:p w14:paraId="09993BB6" w14:textId="77777777" w:rsidR="007A3152" w:rsidRPr="000A3AB0" w:rsidRDefault="007A3152" w:rsidP="000E4850">
            <w:pPr>
              <w:ind w:left="46"/>
              <w:rPr>
                <w:rFonts w:ascii="Times New Roman" w:hAnsi="Times New Roman" w:cs="Times New Roman"/>
                <w:sz w:val="24"/>
                <w:szCs w:val="24"/>
              </w:rPr>
            </w:pPr>
            <w:r w:rsidRPr="000A3AB0">
              <w:rPr>
                <w:rFonts w:ascii="Times New Roman" w:hAnsi="Times New Roman" w:cs="Times New Roman"/>
                <w:sz w:val="24"/>
                <w:szCs w:val="24"/>
              </w:rPr>
              <w:t>(kiekis 2 vnt)</w:t>
            </w:r>
          </w:p>
        </w:tc>
        <w:tc>
          <w:tcPr>
            <w:tcW w:w="0" w:type="auto"/>
          </w:tcPr>
          <w:p w14:paraId="569463B9" w14:textId="77777777" w:rsidR="007A3152" w:rsidRPr="000A3AB0" w:rsidRDefault="007A3152" w:rsidP="000E4850">
            <w:pPr>
              <w:ind w:left="46"/>
              <w:rPr>
                <w:rFonts w:ascii="Times New Roman" w:hAnsi="Times New Roman" w:cs="Times New Roman"/>
                <w:sz w:val="24"/>
                <w:szCs w:val="24"/>
              </w:rPr>
            </w:pPr>
            <w:r w:rsidRPr="000A3AB0">
              <w:rPr>
                <w:rFonts w:ascii="Times New Roman" w:hAnsi="Times New Roman" w:cs="Times New Roman"/>
                <w:sz w:val="24"/>
                <w:szCs w:val="24"/>
              </w:rPr>
              <w:t>Pusės trapecijos formos;</w:t>
            </w:r>
          </w:p>
        </w:tc>
        <w:tc>
          <w:tcPr>
            <w:tcW w:w="0" w:type="auto"/>
            <w:shd w:val="clear" w:color="auto" w:fill="CCFFFF"/>
            <w:vAlign w:val="bottom"/>
          </w:tcPr>
          <w:p w14:paraId="15C2894D"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00FB10C0" w14:textId="77777777" w:rsidTr="007A3152">
        <w:trPr>
          <w:trHeight w:val="1108"/>
        </w:trPr>
        <w:tc>
          <w:tcPr>
            <w:tcW w:w="0" w:type="auto"/>
          </w:tcPr>
          <w:p w14:paraId="77B1A963"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75BC2BCE" w14:textId="77777777" w:rsidR="007A3152" w:rsidRPr="000A3AB0" w:rsidRDefault="007A3152" w:rsidP="000E4850">
            <w:pPr>
              <w:ind w:left="46"/>
              <w:rPr>
                <w:rFonts w:ascii="Times New Roman" w:hAnsi="Times New Roman" w:cs="Times New Roman"/>
                <w:sz w:val="24"/>
                <w:szCs w:val="24"/>
              </w:rPr>
            </w:pPr>
            <w:r w:rsidRPr="000A3AB0">
              <w:rPr>
                <w:rFonts w:ascii="Times New Roman" w:hAnsi="Times New Roman" w:cs="Times New Roman"/>
                <w:sz w:val="24"/>
                <w:szCs w:val="24"/>
              </w:rPr>
              <w:t xml:space="preserve">Mentelių laikikliai </w:t>
            </w:r>
          </w:p>
          <w:p w14:paraId="4EE96CF4" w14:textId="77777777" w:rsidR="007A3152" w:rsidRPr="000A3AB0" w:rsidRDefault="007A3152" w:rsidP="000E4850">
            <w:pPr>
              <w:ind w:left="46"/>
              <w:rPr>
                <w:rFonts w:ascii="Times New Roman" w:hAnsi="Times New Roman" w:cs="Times New Roman"/>
                <w:sz w:val="24"/>
                <w:szCs w:val="24"/>
              </w:rPr>
            </w:pPr>
            <w:r w:rsidRPr="000A3AB0">
              <w:rPr>
                <w:rFonts w:ascii="Times New Roman" w:hAnsi="Times New Roman" w:cs="Times New Roman"/>
                <w:sz w:val="24"/>
                <w:szCs w:val="24"/>
              </w:rPr>
              <w:t>(kiekis 5 vnt)</w:t>
            </w:r>
          </w:p>
          <w:p w14:paraId="6C05B4DD" w14:textId="77777777" w:rsidR="007A3152" w:rsidRPr="000A3AB0" w:rsidRDefault="007A3152" w:rsidP="000E4850">
            <w:pPr>
              <w:snapToGrid w:val="0"/>
              <w:ind w:left="46"/>
              <w:rPr>
                <w:rFonts w:ascii="Times New Roman" w:hAnsi="Times New Roman" w:cs="Times New Roman"/>
                <w:sz w:val="24"/>
                <w:szCs w:val="24"/>
              </w:rPr>
            </w:pPr>
          </w:p>
        </w:tc>
        <w:tc>
          <w:tcPr>
            <w:tcW w:w="0" w:type="auto"/>
          </w:tcPr>
          <w:p w14:paraId="31F87587" w14:textId="77777777" w:rsidR="007A3152" w:rsidRPr="000A3AB0" w:rsidRDefault="007A3152" w:rsidP="000E4850">
            <w:pPr>
              <w:snapToGrid w:val="0"/>
              <w:ind w:left="46"/>
              <w:rPr>
                <w:rFonts w:ascii="Times New Roman" w:hAnsi="Times New Roman" w:cs="Times New Roman"/>
                <w:sz w:val="24"/>
                <w:szCs w:val="24"/>
              </w:rPr>
            </w:pPr>
            <w:r w:rsidRPr="000A3AB0">
              <w:rPr>
                <w:rFonts w:ascii="Times New Roman" w:hAnsi="Times New Roman" w:cs="Times New Roman"/>
                <w:sz w:val="24"/>
                <w:szCs w:val="24"/>
              </w:rPr>
              <w:t>1. Laikiklis tvirtinasi prie rėmo;</w:t>
            </w:r>
          </w:p>
          <w:p w14:paraId="23C17D9B" w14:textId="77777777" w:rsidR="007A3152" w:rsidRPr="000A3AB0" w:rsidRDefault="007A3152" w:rsidP="000E4850">
            <w:pPr>
              <w:snapToGrid w:val="0"/>
              <w:ind w:left="46"/>
              <w:rPr>
                <w:rFonts w:ascii="Times New Roman" w:hAnsi="Times New Roman" w:cs="Times New Roman"/>
                <w:sz w:val="24"/>
                <w:szCs w:val="24"/>
              </w:rPr>
            </w:pPr>
            <w:r w:rsidRPr="000A3AB0">
              <w:rPr>
                <w:rFonts w:ascii="Times New Roman" w:hAnsi="Times New Roman" w:cs="Times New Roman"/>
                <w:sz w:val="24"/>
                <w:szCs w:val="24"/>
              </w:rPr>
              <w:t>2. Mentelė laikiklyje tvirtinasi vieno užrakto pagalba;</w:t>
            </w:r>
          </w:p>
        </w:tc>
        <w:tc>
          <w:tcPr>
            <w:tcW w:w="0" w:type="auto"/>
            <w:shd w:val="clear" w:color="auto" w:fill="CCFFFF"/>
            <w:vAlign w:val="bottom"/>
          </w:tcPr>
          <w:p w14:paraId="50FC7AAD"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54CAA173" w14:textId="77777777" w:rsidTr="007A3152">
        <w:trPr>
          <w:trHeight w:val="1110"/>
        </w:trPr>
        <w:tc>
          <w:tcPr>
            <w:tcW w:w="0" w:type="auto"/>
          </w:tcPr>
          <w:p w14:paraId="3ABE3752"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2E5D06A7" w14:textId="77777777" w:rsidR="007A3152" w:rsidRPr="009C28C8" w:rsidRDefault="007A3152" w:rsidP="000E4850">
            <w:pPr>
              <w:ind w:left="46"/>
              <w:rPr>
                <w:rFonts w:ascii="Times New Roman" w:hAnsi="Times New Roman" w:cs="Times New Roman"/>
                <w:sz w:val="24"/>
                <w:szCs w:val="24"/>
              </w:rPr>
            </w:pPr>
            <w:r w:rsidRPr="009C28C8">
              <w:rPr>
                <w:rFonts w:ascii="Times New Roman" w:hAnsi="Times New Roman" w:cs="Times New Roman"/>
                <w:sz w:val="24"/>
                <w:szCs w:val="24"/>
              </w:rPr>
              <w:t xml:space="preserve">Mentelė </w:t>
            </w:r>
          </w:p>
          <w:p w14:paraId="41D50D02" w14:textId="77777777" w:rsidR="007A3152" w:rsidRPr="009C28C8" w:rsidRDefault="007A3152" w:rsidP="000E4850">
            <w:pPr>
              <w:ind w:left="46"/>
              <w:rPr>
                <w:rFonts w:ascii="Times New Roman" w:hAnsi="Times New Roman" w:cs="Times New Roman"/>
                <w:sz w:val="24"/>
                <w:szCs w:val="24"/>
              </w:rPr>
            </w:pPr>
            <w:r w:rsidRPr="009C28C8">
              <w:rPr>
                <w:rFonts w:ascii="Times New Roman" w:hAnsi="Times New Roman" w:cs="Times New Roman"/>
                <w:sz w:val="24"/>
                <w:szCs w:val="24"/>
              </w:rPr>
              <w:t>(kiekis 1 vnt)</w:t>
            </w:r>
          </w:p>
        </w:tc>
        <w:tc>
          <w:tcPr>
            <w:tcW w:w="0" w:type="auto"/>
          </w:tcPr>
          <w:p w14:paraId="2560E57D" w14:textId="77777777" w:rsidR="007A3152" w:rsidRPr="009C28C8" w:rsidRDefault="007A3152" w:rsidP="000E4850">
            <w:pPr>
              <w:ind w:left="46"/>
              <w:rPr>
                <w:rFonts w:ascii="Times New Roman" w:hAnsi="Times New Roman" w:cs="Times New Roman"/>
                <w:sz w:val="24"/>
                <w:szCs w:val="24"/>
              </w:rPr>
            </w:pPr>
            <w:r w:rsidRPr="009C28C8">
              <w:rPr>
                <w:rFonts w:ascii="Times New Roman" w:hAnsi="Times New Roman" w:cs="Times New Roman"/>
                <w:sz w:val="24"/>
                <w:szCs w:val="24"/>
              </w:rPr>
              <w:t>1. Marshall tipo arba lygiavertė;</w:t>
            </w:r>
          </w:p>
          <w:p w14:paraId="1150A522" w14:textId="77777777" w:rsidR="007A3152" w:rsidRPr="009C28C8" w:rsidRDefault="007A3152" w:rsidP="000E4850">
            <w:pPr>
              <w:ind w:left="46"/>
              <w:rPr>
                <w:rFonts w:ascii="Times New Roman" w:hAnsi="Times New Roman" w:cs="Times New Roman"/>
                <w:sz w:val="24"/>
                <w:szCs w:val="24"/>
              </w:rPr>
            </w:pPr>
            <w:r w:rsidRPr="009C28C8">
              <w:rPr>
                <w:rFonts w:ascii="Times New Roman" w:hAnsi="Times New Roman" w:cs="Times New Roman"/>
                <w:sz w:val="24"/>
                <w:szCs w:val="24"/>
              </w:rPr>
              <w:t>2. Mentelės matmenys: 5,0×12,0 cm ± 2 cm</w:t>
            </w:r>
          </w:p>
        </w:tc>
        <w:tc>
          <w:tcPr>
            <w:tcW w:w="0" w:type="auto"/>
            <w:shd w:val="clear" w:color="auto" w:fill="CCFFFF"/>
            <w:vAlign w:val="bottom"/>
          </w:tcPr>
          <w:p w14:paraId="5DDBD015"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2A29CF09" w14:textId="77777777" w:rsidTr="007A3152">
        <w:trPr>
          <w:trHeight w:val="998"/>
        </w:trPr>
        <w:tc>
          <w:tcPr>
            <w:tcW w:w="0" w:type="auto"/>
          </w:tcPr>
          <w:p w14:paraId="7CA0A139"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39560FDA" w14:textId="77777777" w:rsidR="007A3152" w:rsidRPr="009C28C8" w:rsidRDefault="007A3152" w:rsidP="000E4850">
            <w:pPr>
              <w:ind w:left="46"/>
              <w:rPr>
                <w:rFonts w:ascii="Times New Roman" w:hAnsi="Times New Roman" w:cs="Times New Roman"/>
                <w:sz w:val="24"/>
                <w:szCs w:val="24"/>
              </w:rPr>
            </w:pPr>
            <w:r w:rsidRPr="009C28C8">
              <w:rPr>
                <w:rFonts w:ascii="Times New Roman" w:hAnsi="Times New Roman" w:cs="Times New Roman"/>
                <w:sz w:val="24"/>
                <w:szCs w:val="24"/>
              </w:rPr>
              <w:t>Šarnyrinė mentelė</w:t>
            </w:r>
          </w:p>
          <w:p w14:paraId="35AAF9AF" w14:textId="77777777" w:rsidR="007A3152" w:rsidRPr="009C28C8" w:rsidRDefault="007A3152" w:rsidP="000E4850">
            <w:pPr>
              <w:ind w:left="46"/>
              <w:rPr>
                <w:rFonts w:ascii="Times New Roman" w:hAnsi="Times New Roman" w:cs="Times New Roman"/>
                <w:sz w:val="24"/>
                <w:szCs w:val="24"/>
              </w:rPr>
            </w:pPr>
            <w:r w:rsidRPr="009C28C8">
              <w:rPr>
                <w:rFonts w:ascii="Times New Roman" w:hAnsi="Times New Roman" w:cs="Times New Roman"/>
                <w:sz w:val="24"/>
                <w:szCs w:val="24"/>
              </w:rPr>
              <w:t>(kiekis 1 vnt)</w:t>
            </w:r>
          </w:p>
        </w:tc>
        <w:tc>
          <w:tcPr>
            <w:tcW w:w="0" w:type="auto"/>
          </w:tcPr>
          <w:p w14:paraId="7B398018" w14:textId="77777777" w:rsidR="007A3152" w:rsidRPr="009C28C8" w:rsidRDefault="007A3152" w:rsidP="000E4850">
            <w:pPr>
              <w:ind w:left="46"/>
              <w:rPr>
                <w:rFonts w:ascii="Times New Roman" w:hAnsi="Times New Roman" w:cs="Times New Roman"/>
                <w:sz w:val="24"/>
                <w:szCs w:val="24"/>
              </w:rPr>
            </w:pPr>
            <w:r w:rsidRPr="009C28C8">
              <w:rPr>
                <w:rFonts w:ascii="Times New Roman" w:hAnsi="Times New Roman" w:cs="Times New Roman"/>
                <w:sz w:val="24"/>
                <w:szCs w:val="24"/>
              </w:rPr>
              <w:t>1. Fence tipo arba lygiavertė;</w:t>
            </w:r>
          </w:p>
          <w:p w14:paraId="67F40A88" w14:textId="77777777" w:rsidR="007A3152" w:rsidRPr="009C28C8" w:rsidRDefault="007A3152" w:rsidP="000E4850">
            <w:pPr>
              <w:ind w:left="46"/>
              <w:rPr>
                <w:rFonts w:ascii="Times New Roman" w:hAnsi="Times New Roman" w:cs="Times New Roman"/>
                <w:sz w:val="24"/>
                <w:szCs w:val="24"/>
              </w:rPr>
            </w:pPr>
            <w:r w:rsidRPr="009C28C8">
              <w:rPr>
                <w:rFonts w:ascii="Times New Roman" w:hAnsi="Times New Roman" w:cs="Times New Roman"/>
                <w:sz w:val="24"/>
                <w:szCs w:val="24"/>
              </w:rPr>
              <w:t>2. Mentelės matmenys: 10,2×15,2 cm ± 1,5 cm</w:t>
            </w:r>
          </w:p>
        </w:tc>
        <w:tc>
          <w:tcPr>
            <w:tcW w:w="0" w:type="auto"/>
            <w:shd w:val="clear" w:color="auto" w:fill="CCFFFF"/>
            <w:vAlign w:val="bottom"/>
          </w:tcPr>
          <w:p w14:paraId="18450051"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5354E486" w14:textId="77777777" w:rsidTr="007A3152">
        <w:trPr>
          <w:trHeight w:val="1112"/>
        </w:trPr>
        <w:tc>
          <w:tcPr>
            <w:tcW w:w="0" w:type="auto"/>
          </w:tcPr>
          <w:p w14:paraId="20F85B2C"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72CE64B9" w14:textId="77777777" w:rsidR="007A3152" w:rsidRPr="009C28C8" w:rsidRDefault="007A3152" w:rsidP="000E4850">
            <w:pPr>
              <w:ind w:left="46"/>
              <w:rPr>
                <w:rFonts w:ascii="Times New Roman" w:hAnsi="Times New Roman" w:cs="Times New Roman"/>
                <w:sz w:val="24"/>
                <w:szCs w:val="24"/>
              </w:rPr>
            </w:pPr>
            <w:r w:rsidRPr="009C28C8">
              <w:rPr>
                <w:rFonts w:ascii="Times New Roman" w:hAnsi="Times New Roman" w:cs="Times New Roman"/>
                <w:sz w:val="24"/>
                <w:szCs w:val="24"/>
              </w:rPr>
              <w:t xml:space="preserve">Mentelė </w:t>
            </w:r>
          </w:p>
          <w:p w14:paraId="72FB00D2" w14:textId="77777777" w:rsidR="007A3152" w:rsidRPr="009C28C8" w:rsidRDefault="007A3152" w:rsidP="000E4850">
            <w:pPr>
              <w:ind w:left="46"/>
              <w:rPr>
                <w:rFonts w:ascii="Times New Roman" w:hAnsi="Times New Roman" w:cs="Times New Roman"/>
                <w:sz w:val="24"/>
                <w:szCs w:val="24"/>
              </w:rPr>
            </w:pPr>
            <w:r w:rsidRPr="009C28C8">
              <w:rPr>
                <w:rFonts w:ascii="Times New Roman" w:hAnsi="Times New Roman" w:cs="Times New Roman"/>
                <w:sz w:val="24"/>
                <w:szCs w:val="24"/>
              </w:rPr>
              <w:t>(kiekis 2 vnt)</w:t>
            </w:r>
          </w:p>
        </w:tc>
        <w:tc>
          <w:tcPr>
            <w:tcW w:w="0" w:type="auto"/>
          </w:tcPr>
          <w:p w14:paraId="225B5C9F" w14:textId="77777777" w:rsidR="007A3152" w:rsidRPr="009C28C8" w:rsidRDefault="007A3152" w:rsidP="000E4850">
            <w:pPr>
              <w:ind w:left="46"/>
              <w:rPr>
                <w:rFonts w:ascii="Times New Roman" w:hAnsi="Times New Roman" w:cs="Times New Roman"/>
                <w:sz w:val="24"/>
                <w:szCs w:val="24"/>
              </w:rPr>
            </w:pPr>
            <w:r w:rsidRPr="009C28C8">
              <w:rPr>
                <w:rFonts w:ascii="Times New Roman" w:hAnsi="Times New Roman" w:cs="Times New Roman"/>
                <w:sz w:val="24"/>
                <w:szCs w:val="24"/>
              </w:rPr>
              <w:t>1. Mayo tipo arba lygiavertė;</w:t>
            </w:r>
          </w:p>
          <w:p w14:paraId="25FCFBA2" w14:textId="77777777" w:rsidR="007A3152" w:rsidRPr="009C28C8" w:rsidRDefault="007A3152" w:rsidP="000E4850">
            <w:pPr>
              <w:ind w:left="46"/>
              <w:rPr>
                <w:rFonts w:ascii="Times New Roman" w:hAnsi="Times New Roman" w:cs="Times New Roman"/>
                <w:sz w:val="24"/>
                <w:szCs w:val="24"/>
              </w:rPr>
            </w:pPr>
            <w:r w:rsidRPr="009C28C8">
              <w:rPr>
                <w:rFonts w:ascii="Times New Roman" w:hAnsi="Times New Roman" w:cs="Times New Roman"/>
                <w:sz w:val="24"/>
                <w:szCs w:val="24"/>
              </w:rPr>
              <w:t>2. Mentelės matmenys: 7,0×5,1 cm ± 2 cm</w:t>
            </w:r>
          </w:p>
        </w:tc>
        <w:tc>
          <w:tcPr>
            <w:tcW w:w="0" w:type="auto"/>
            <w:shd w:val="clear" w:color="auto" w:fill="CCFFFF"/>
            <w:vAlign w:val="bottom"/>
          </w:tcPr>
          <w:p w14:paraId="754E2E58"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0CAA86DD" w14:textId="77777777" w:rsidTr="007A3152">
        <w:trPr>
          <w:trHeight w:val="985"/>
        </w:trPr>
        <w:tc>
          <w:tcPr>
            <w:tcW w:w="0" w:type="auto"/>
          </w:tcPr>
          <w:p w14:paraId="7ACFBA93"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0E3587B3" w14:textId="77777777" w:rsidR="007A3152" w:rsidRPr="009C28C8" w:rsidRDefault="007A3152" w:rsidP="000E4850">
            <w:pPr>
              <w:ind w:left="46"/>
              <w:rPr>
                <w:rFonts w:ascii="Times New Roman" w:hAnsi="Times New Roman" w:cs="Times New Roman"/>
                <w:sz w:val="24"/>
                <w:szCs w:val="24"/>
              </w:rPr>
            </w:pPr>
            <w:r w:rsidRPr="009C28C8">
              <w:rPr>
                <w:rFonts w:ascii="Times New Roman" w:hAnsi="Times New Roman" w:cs="Times New Roman"/>
                <w:sz w:val="24"/>
                <w:szCs w:val="24"/>
              </w:rPr>
              <w:t>Šarnyrinė mentelė</w:t>
            </w:r>
          </w:p>
          <w:p w14:paraId="36A39FE4" w14:textId="77777777" w:rsidR="007A3152" w:rsidRPr="009C28C8" w:rsidRDefault="007A3152" w:rsidP="000E4850">
            <w:pPr>
              <w:ind w:left="46"/>
              <w:rPr>
                <w:rFonts w:ascii="Times New Roman" w:hAnsi="Times New Roman" w:cs="Times New Roman"/>
                <w:sz w:val="24"/>
                <w:szCs w:val="24"/>
              </w:rPr>
            </w:pPr>
            <w:r w:rsidRPr="009C28C8">
              <w:rPr>
                <w:rFonts w:ascii="Times New Roman" w:hAnsi="Times New Roman" w:cs="Times New Roman"/>
                <w:sz w:val="24"/>
                <w:szCs w:val="24"/>
              </w:rPr>
              <w:t>(kiekis 1 vnt)</w:t>
            </w:r>
          </w:p>
        </w:tc>
        <w:tc>
          <w:tcPr>
            <w:tcW w:w="0" w:type="auto"/>
          </w:tcPr>
          <w:p w14:paraId="3E39BAB4" w14:textId="77777777" w:rsidR="007A3152" w:rsidRPr="009C28C8" w:rsidRDefault="007A3152" w:rsidP="000E4850">
            <w:pPr>
              <w:ind w:left="46"/>
              <w:rPr>
                <w:rFonts w:ascii="Times New Roman" w:hAnsi="Times New Roman" w:cs="Times New Roman"/>
                <w:sz w:val="24"/>
                <w:szCs w:val="24"/>
              </w:rPr>
            </w:pPr>
            <w:r w:rsidRPr="009C28C8">
              <w:rPr>
                <w:rFonts w:ascii="Times New Roman" w:hAnsi="Times New Roman" w:cs="Times New Roman"/>
                <w:sz w:val="24"/>
                <w:szCs w:val="24"/>
              </w:rPr>
              <w:t>1. Deaver tipo arba lygiavertė;</w:t>
            </w:r>
          </w:p>
          <w:p w14:paraId="47BC732B" w14:textId="77777777" w:rsidR="007A3152" w:rsidRPr="009C28C8" w:rsidRDefault="007A3152" w:rsidP="000E4850">
            <w:pPr>
              <w:ind w:left="46"/>
              <w:rPr>
                <w:rFonts w:ascii="Times New Roman" w:hAnsi="Times New Roman" w:cs="Times New Roman"/>
                <w:sz w:val="24"/>
                <w:szCs w:val="24"/>
              </w:rPr>
            </w:pPr>
            <w:r w:rsidRPr="009C28C8">
              <w:rPr>
                <w:rFonts w:ascii="Times New Roman" w:hAnsi="Times New Roman" w:cs="Times New Roman"/>
                <w:sz w:val="24"/>
                <w:szCs w:val="24"/>
              </w:rPr>
              <w:t>2. Mentelės matmenys: 7×11,4 cm ± 2 cm</w:t>
            </w:r>
          </w:p>
        </w:tc>
        <w:tc>
          <w:tcPr>
            <w:tcW w:w="0" w:type="auto"/>
            <w:shd w:val="clear" w:color="auto" w:fill="CCFFFF"/>
            <w:vAlign w:val="bottom"/>
          </w:tcPr>
          <w:p w14:paraId="239B020E"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07B25AFD" w14:textId="77777777" w:rsidTr="007A3152">
        <w:trPr>
          <w:trHeight w:val="1118"/>
        </w:trPr>
        <w:tc>
          <w:tcPr>
            <w:tcW w:w="0" w:type="auto"/>
          </w:tcPr>
          <w:p w14:paraId="05049379"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1B9A2B80" w14:textId="77777777" w:rsidR="007A3152" w:rsidRPr="009C28C8" w:rsidRDefault="007A3152" w:rsidP="000E4850">
            <w:pPr>
              <w:ind w:left="46"/>
              <w:rPr>
                <w:rFonts w:ascii="Times New Roman" w:hAnsi="Times New Roman" w:cs="Times New Roman"/>
                <w:sz w:val="24"/>
                <w:szCs w:val="24"/>
              </w:rPr>
            </w:pPr>
            <w:r w:rsidRPr="009C28C8">
              <w:rPr>
                <w:rFonts w:ascii="Times New Roman" w:hAnsi="Times New Roman" w:cs="Times New Roman"/>
                <w:sz w:val="24"/>
                <w:szCs w:val="24"/>
              </w:rPr>
              <w:t>Mentelė</w:t>
            </w:r>
          </w:p>
          <w:p w14:paraId="04839D3A" w14:textId="77777777" w:rsidR="007A3152" w:rsidRPr="009C28C8" w:rsidRDefault="007A3152" w:rsidP="000E4850">
            <w:pPr>
              <w:snapToGrid w:val="0"/>
              <w:ind w:left="46"/>
              <w:rPr>
                <w:rFonts w:ascii="Times New Roman" w:hAnsi="Times New Roman" w:cs="Times New Roman"/>
                <w:sz w:val="24"/>
                <w:szCs w:val="24"/>
              </w:rPr>
            </w:pPr>
            <w:r w:rsidRPr="009C28C8">
              <w:rPr>
                <w:rFonts w:ascii="Times New Roman" w:hAnsi="Times New Roman" w:cs="Times New Roman"/>
                <w:sz w:val="24"/>
                <w:szCs w:val="24"/>
              </w:rPr>
              <w:t>(kiekis 1 vnt)</w:t>
            </w:r>
          </w:p>
        </w:tc>
        <w:tc>
          <w:tcPr>
            <w:tcW w:w="0" w:type="auto"/>
          </w:tcPr>
          <w:p w14:paraId="483377BC" w14:textId="77777777" w:rsidR="007A3152" w:rsidRPr="009C28C8" w:rsidRDefault="007A3152" w:rsidP="000E4850">
            <w:pPr>
              <w:ind w:left="46"/>
              <w:rPr>
                <w:rFonts w:ascii="Times New Roman" w:hAnsi="Times New Roman" w:cs="Times New Roman"/>
                <w:sz w:val="24"/>
                <w:szCs w:val="24"/>
              </w:rPr>
            </w:pPr>
            <w:r w:rsidRPr="009C28C8">
              <w:rPr>
                <w:rFonts w:ascii="Times New Roman" w:hAnsi="Times New Roman" w:cs="Times New Roman"/>
                <w:sz w:val="24"/>
                <w:szCs w:val="24"/>
              </w:rPr>
              <w:t>1. Lankstoma karpyta arba lygiavertė;</w:t>
            </w:r>
          </w:p>
          <w:p w14:paraId="798553F1" w14:textId="77777777" w:rsidR="007A3152" w:rsidRPr="009C28C8" w:rsidRDefault="007A3152" w:rsidP="000E4850">
            <w:pPr>
              <w:snapToGrid w:val="0"/>
              <w:ind w:left="46"/>
              <w:rPr>
                <w:rFonts w:ascii="Times New Roman" w:hAnsi="Times New Roman" w:cs="Times New Roman"/>
                <w:sz w:val="24"/>
                <w:szCs w:val="24"/>
              </w:rPr>
            </w:pPr>
            <w:r w:rsidRPr="009C28C8">
              <w:rPr>
                <w:rFonts w:ascii="Times New Roman" w:hAnsi="Times New Roman" w:cs="Times New Roman"/>
                <w:sz w:val="24"/>
                <w:szCs w:val="24"/>
              </w:rPr>
              <w:t>2. Mentelės matmenys: 7,0×12,0 cm ± 2 cm</w:t>
            </w:r>
          </w:p>
        </w:tc>
        <w:tc>
          <w:tcPr>
            <w:tcW w:w="0" w:type="auto"/>
            <w:shd w:val="clear" w:color="auto" w:fill="CCFFFF"/>
            <w:vAlign w:val="bottom"/>
          </w:tcPr>
          <w:p w14:paraId="0AF22CEE" w14:textId="77777777" w:rsidR="007A3152" w:rsidRPr="00CF32DB" w:rsidRDefault="007A3152" w:rsidP="000E4850">
            <w:pPr>
              <w:rPr>
                <w:rFonts w:ascii="Times New Roman" w:eastAsia="Times New Roman" w:hAnsi="Times New Roman" w:cs="Times New Roman"/>
                <w:sz w:val="24"/>
                <w:szCs w:val="24"/>
              </w:rPr>
            </w:pPr>
          </w:p>
        </w:tc>
      </w:tr>
      <w:tr w:rsidR="007A3152" w:rsidRPr="0057470D" w14:paraId="6EC42C8F" w14:textId="77777777" w:rsidTr="007A3152">
        <w:trPr>
          <w:trHeight w:val="1314"/>
        </w:trPr>
        <w:tc>
          <w:tcPr>
            <w:tcW w:w="0" w:type="auto"/>
          </w:tcPr>
          <w:p w14:paraId="60595C0C" w14:textId="77777777" w:rsidR="007A3152" w:rsidRPr="005562DB" w:rsidRDefault="007A3152" w:rsidP="007A3152">
            <w:pPr>
              <w:pStyle w:val="ListParagraph"/>
              <w:numPr>
                <w:ilvl w:val="0"/>
                <w:numId w:val="4"/>
              </w:numPr>
              <w:jc w:val="center"/>
              <w:rPr>
                <w:rFonts w:ascii="Times New Roman" w:eastAsia="Times New Roman" w:hAnsi="Times New Roman" w:cs="Times New Roman"/>
                <w:sz w:val="24"/>
                <w:szCs w:val="24"/>
              </w:rPr>
            </w:pPr>
          </w:p>
        </w:tc>
        <w:tc>
          <w:tcPr>
            <w:tcW w:w="0" w:type="auto"/>
          </w:tcPr>
          <w:p w14:paraId="5F2D24C7" w14:textId="77777777" w:rsidR="007A3152" w:rsidRPr="009C28C8" w:rsidRDefault="007A3152" w:rsidP="000E4850">
            <w:pPr>
              <w:ind w:left="46"/>
              <w:rPr>
                <w:rFonts w:ascii="Times New Roman" w:hAnsi="Times New Roman" w:cs="Times New Roman"/>
                <w:sz w:val="24"/>
                <w:szCs w:val="24"/>
              </w:rPr>
            </w:pPr>
            <w:r w:rsidRPr="009C28C8">
              <w:rPr>
                <w:rFonts w:ascii="Times New Roman" w:hAnsi="Times New Roman" w:cs="Times New Roman"/>
                <w:sz w:val="24"/>
                <w:szCs w:val="24"/>
              </w:rPr>
              <w:t>Dėklas sterilizacijai</w:t>
            </w:r>
          </w:p>
          <w:p w14:paraId="61E8E020" w14:textId="77777777" w:rsidR="007A3152" w:rsidRPr="009C28C8" w:rsidRDefault="007A3152" w:rsidP="000E4850">
            <w:pPr>
              <w:ind w:left="46"/>
              <w:rPr>
                <w:rFonts w:ascii="Times New Roman" w:hAnsi="Times New Roman" w:cs="Times New Roman"/>
                <w:sz w:val="24"/>
                <w:szCs w:val="24"/>
              </w:rPr>
            </w:pPr>
            <w:r w:rsidRPr="009C28C8">
              <w:rPr>
                <w:rFonts w:ascii="Times New Roman" w:hAnsi="Times New Roman" w:cs="Times New Roman"/>
                <w:sz w:val="24"/>
                <w:szCs w:val="24"/>
              </w:rPr>
              <w:t>(kiekis 1 vnt.)</w:t>
            </w:r>
          </w:p>
        </w:tc>
        <w:tc>
          <w:tcPr>
            <w:tcW w:w="0" w:type="auto"/>
          </w:tcPr>
          <w:p w14:paraId="3DEB12CD" w14:textId="77777777" w:rsidR="007A3152" w:rsidRPr="009C28C8" w:rsidRDefault="007A3152" w:rsidP="000E4850">
            <w:pPr>
              <w:ind w:left="46"/>
              <w:rPr>
                <w:rFonts w:ascii="Times New Roman" w:hAnsi="Times New Roman" w:cs="Times New Roman"/>
                <w:sz w:val="24"/>
                <w:szCs w:val="24"/>
              </w:rPr>
            </w:pPr>
            <w:r w:rsidRPr="009C28C8">
              <w:rPr>
                <w:rFonts w:ascii="Times New Roman" w:hAnsi="Times New Roman" w:cs="Times New Roman"/>
                <w:sz w:val="24"/>
                <w:szCs w:val="24"/>
              </w:rPr>
              <w:t xml:space="preserve">1. Skirtas pilvo retraktoriaus komplekto sterilizacijai; </w:t>
            </w:r>
          </w:p>
          <w:p w14:paraId="7E3D20E1" w14:textId="77777777" w:rsidR="007A3152" w:rsidRPr="009C28C8" w:rsidRDefault="007A3152" w:rsidP="000E4850">
            <w:pPr>
              <w:ind w:left="46"/>
              <w:rPr>
                <w:rFonts w:ascii="Times New Roman" w:hAnsi="Times New Roman" w:cs="Times New Roman"/>
                <w:sz w:val="24"/>
                <w:szCs w:val="24"/>
              </w:rPr>
            </w:pPr>
            <w:r w:rsidRPr="009C28C8">
              <w:rPr>
                <w:rFonts w:ascii="Times New Roman" w:hAnsi="Times New Roman" w:cs="Times New Roman"/>
                <w:sz w:val="24"/>
                <w:szCs w:val="24"/>
              </w:rPr>
              <w:t>2. Dėklo matmenys</w:t>
            </w:r>
            <w:r>
              <w:rPr>
                <w:rFonts w:ascii="Times New Roman" w:hAnsi="Times New Roman" w:cs="Times New Roman"/>
                <w:sz w:val="24"/>
                <w:szCs w:val="24"/>
              </w:rPr>
              <w:t xml:space="preserve"> (tinkamos matmenų ribos)</w:t>
            </w:r>
            <w:r w:rsidRPr="009C28C8">
              <w:rPr>
                <w:rFonts w:ascii="Times New Roman" w:hAnsi="Times New Roman" w:cs="Times New Roman"/>
                <w:sz w:val="24"/>
                <w:szCs w:val="24"/>
              </w:rPr>
              <w:t xml:space="preserve">: </w:t>
            </w:r>
          </w:p>
          <w:p w14:paraId="0A2352D9" w14:textId="77777777" w:rsidR="007A3152" w:rsidRPr="009C28C8" w:rsidRDefault="007A3152" w:rsidP="000E4850">
            <w:pPr>
              <w:ind w:left="46"/>
              <w:rPr>
                <w:rFonts w:ascii="Times New Roman" w:hAnsi="Times New Roman" w:cs="Times New Roman"/>
                <w:sz w:val="24"/>
                <w:szCs w:val="24"/>
              </w:rPr>
            </w:pPr>
            <w:r w:rsidRPr="009C28C8">
              <w:rPr>
                <w:rFonts w:ascii="Times New Roman" w:hAnsi="Times New Roman" w:cs="Times New Roman"/>
                <w:sz w:val="24"/>
                <w:szCs w:val="24"/>
              </w:rPr>
              <w:t xml:space="preserve">Ilgis: 58 </w:t>
            </w:r>
            <w:r w:rsidRPr="009C28C8">
              <w:rPr>
                <w:rFonts w:ascii="Times New Roman" w:hAnsi="Times New Roman" w:cs="Times New Roman"/>
                <w:sz w:val="24"/>
                <w:szCs w:val="24"/>
              </w:rPr>
              <w:sym w:font="Symbol" w:char="F02D"/>
            </w:r>
            <w:r w:rsidRPr="009C28C8">
              <w:rPr>
                <w:rFonts w:ascii="Times New Roman" w:hAnsi="Times New Roman" w:cs="Times New Roman"/>
                <w:sz w:val="24"/>
                <w:szCs w:val="24"/>
              </w:rPr>
              <w:t xml:space="preserve"> 68 cm; </w:t>
            </w:r>
          </w:p>
          <w:p w14:paraId="082E1318" w14:textId="77777777" w:rsidR="007A3152" w:rsidRPr="009C28C8" w:rsidRDefault="007A3152" w:rsidP="000E4850">
            <w:pPr>
              <w:ind w:left="46"/>
              <w:rPr>
                <w:rFonts w:ascii="Times New Roman" w:hAnsi="Times New Roman" w:cs="Times New Roman"/>
                <w:sz w:val="24"/>
                <w:szCs w:val="24"/>
              </w:rPr>
            </w:pPr>
            <w:r w:rsidRPr="009C28C8">
              <w:rPr>
                <w:rFonts w:ascii="Times New Roman" w:hAnsi="Times New Roman" w:cs="Times New Roman"/>
                <w:sz w:val="24"/>
                <w:szCs w:val="24"/>
              </w:rPr>
              <w:t xml:space="preserve">Plotis: 27 </w:t>
            </w:r>
            <w:r w:rsidRPr="009C28C8">
              <w:rPr>
                <w:rFonts w:ascii="Times New Roman" w:hAnsi="Times New Roman" w:cs="Times New Roman"/>
                <w:sz w:val="24"/>
                <w:szCs w:val="24"/>
              </w:rPr>
              <w:sym w:font="Symbol" w:char="F02D"/>
            </w:r>
            <w:r w:rsidRPr="009C28C8">
              <w:rPr>
                <w:rFonts w:ascii="Times New Roman" w:hAnsi="Times New Roman" w:cs="Times New Roman"/>
                <w:sz w:val="24"/>
                <w:szCs w:val="24"/>
              </w:rPr>
              <w:t xml:space="preserve"> 32 cm; </w:t>
            </w:r>
          </w:p>
          <w:p w14:paraId="6A9F4566" w14:textId="77777777" w:rsidR="007A3152" w:rsidRPr="009C28C8" w:rsidRDefault="007A3152" w:rsidP="000E4850">
            <w:pPr>
              <w:ind w:left="46"/>
              <w:rPr>
                <w:rFonts w:ascii="Times New Roman" w:hAnsi="Times New Roman" w:cs="Times New Roman"/>
                <w:sz w:val="24"/>
                <w:szCs w:val="24"/>
              </w:rPr>
            </w:pPr>
            <w:r w:rsidRPr="009C28C8">
              <w:rPr>
                <w:rFonts w:ascii="Times New Roman" w:hAnsi="Times New Roman" w:cs="Times New Roman"/>
                <w:sz w:val="24"/>
                <w:szCs w:val="24"/>
              </w:rPr>
              <w:t xml:space="preserve">Aukštis: 11 </w:t>
            </w:r>
            <w:r w:rsidRPr="009C28C8">
              <w:rPr>
                <w:rFonts w:ascii="Times New Roman" w:hAnsi="Times New Roman" w:cs="Times New Roman"/>
                <w:sz w:val="24"/>
                <w:szCs w:val="24"/>
              </w:rPr>
              <w:sym w:font="Symbol" w:char="F02D"/>
            </w:r>
            <w:r w:rsidRPr="009C28C8">
              <w:rPr>
                <w:rFonts w:ascii="Times New Roman" w:hAnsi="Times New Roman" w:cs="Times New Roman"/>
                <w:sz w:val="24"/>
                <w:szCs w:val="24"/>
              </w:rPr>
              <w:t xml:space="preserve"> 15 cm;</w:t>
            </w:r>
          </w:p>
        </w:tc>
        <w:tc>
          <w:tcPr>
            <w:tcW w:w="0" w:type="auto"/>
            <w:shd w:val="clear" w:color="auto" w:fill="CCFFFF"/>
            <w:vAlign w:val="bottom"/>
          </w:tcPr>
          <w:p w14:paraId="7B365768" w14:textId="77777777" w:rsidR="007A3152" w:rsidRPr="00CF32DB" w:rsidRDefault="007A3152" w:rsidP="000E4850">
            <w:pPr>
              <w:rPr>
                <w:rFonts w:ascii="Times New Roman" w:eastAsia="Times New Roman" w:hAnsi="Times New Roman" w:cs="Times New Roman"/>
                <w:sz w:val="24"/>
                <w:szCs w:val="24"/>
              </w:rPr>
            </w:pPr>
          </w:p>
        </w:tc>
      </w:tr>
    </w:tbl>
    <w:p w14:paraId="33D2A743" w14:textId="7CF6B45E" w:rsidR="007A3152" w:rsidRDefault="007A3152" w:rsidP="007A3152"/>
    <w:p w14:paraId="33677481" w14:textId="77777777" w:rsidR="007A3152" w:rsidRDefault="007A3152" w:rsidP="007A3152">
      <w:pPr>
        <w:rPr>
          <w:rFonts w:ascii="Times New Roman" w:eastAsia="Arial Unicode MS" w:hAnsi="Times New Roman" w:cs="Arial Unicode MS"/>
        </w:rPr>
      </w:pPr>
      <w:r>
        <w:rPr>
          <w:rFonts w:ascii="Times New Roman" w:eastAsia="Times New Roman" w:hAnsi="Times New Roman" w:cs="Times New Roman"/>
          <w:b/>
          <w:bCs/>
          <w:color w:val="000000"/>
          <w:sz w:val="24"/>
          <w:szCs w:val="24"/>
          <w:u w:val="single"/>
          <w:lang w:eastAsia="lt-LT"/>
        </w:rPr>
        <w:t>5</w:t>
      </w:r>
      <w:r w:rsidRPr="00D375D8">
        <w:rPr>
          <w:rFonts w:ascii="Times New Roman" w:eastAsia="Times New Roman" w:hAnsi="Times New Roman" w:cs="Times New Roman"/>
          <w:b/>
          <w:bCs/>
          <w:color w:val="000000"/>
          <w:sz w:val="24"/>
          <w:szCs w:val="24"/>
          <w:u w:val="single"/>
          <w:lang w:eastAsia="lt-LT"/>
        </w:rPr>
        <w:t xml:space="preserve"> PIRKIMO DALIS</w:t>
      </w:r>
      <w:r w:rsidRPr="00D375D8">
        <w:rPr>
          <w:rFonts w:ascii="Times New Roman" w:eastAsia="Times New Roman" w:hAnsi="Times New Roman" w:cs="Times New Roman"/>
          <w:b/>
          <w:bCs/>
          <w:color w:val="000000"/>
          <w:sz w:val="24"/>
          <w:szCs w:val="24"/>
          <w:lang w:eastAsia="lt-LT"/>
        </w:rPr>
        <w:t>:</w:t>
      </w:r>
      <w:r>
        <w:rPr>
          <w:rFonts w:ascii="Times New Roman" w:eastAsia="Times New Roman" w:hAnsi="Times New Roman" w:cs="Times New Roman"/>
          <w:b/>
          <w:bCs/>
          <w:color w:val="000000"/>
          <w:sz w:val="24"/>
          <w:szCs w:val="24"/>
          <w:lang w:eastAsia="lt-LT"/>
        </w:rPr>
        <w:t xml:space="preserve"> I</w:t>
      </w:r>
      <w:r w:rsidRPr="007A3152">
        <w:rPr>
          <w:rFonts w:ascii="Times New Roman" w:eastAsia="Times New Roman" w:hAnsi="Times New Roman" w:cs="Times New Roman"/>
          <w:b/>
          <w:bCs/>
          <w:color w:val="000000"/>
          <w:sz w:val="24"/>
          <w:szCs w:val="24"/>
          <w:lang w:eastAsia="lt-LT"/>
        </w:rPr>
        <w:t xml:space="preserve">nstrumentų rinkinys menisko šakniai prisiūti </w:t>
      </w:r>
    </w:p>
    <w:p w14:paraId="22ED576D" w14:textId="77777777" w:rsidR="007A3152" w:rsidRDefault="007A3152" w:rsidP="007A3152">
      <w:pPr>
        <w:spacing w:after="0" w:line="240" w:lineRule="auto"/>
        <w:rPr>
          <w:rFonts w:ascii="Times New Roman" w:eastAsia="Times New Roman" w:hAnsi="Times New Roman" w:cs="Times New Roman"/>
          <w:b/>
          <w:bCs/>
          <w:color w:val="000000"/>
          <w:sz w:val="24"/>
          <w:szCs w:val="24"/>
          <w:lang w:eastAsia="lt-LT"/>
        </w:rPr>
      </w:pPr>
    </w:p>
    <w:p w14:paraId="063FACEB" w14:textId="77777777" w:rsidR="00606E53" w:rsidRDefault="007A3152" w:rsidP="007A3152">
      <w:r>
        <w:rPr>
          <w:rFonts w:ascii="Times New Roman" w:eastAsia="Times New Roman" w:hAnsi="Times New Roman" w:cs="Times New Roman"/>
          <w:b/>
          <w:bCs/>
          <w:color w:val="000000"/>
          <w:sz w:val="24"/>
          <w:szCs w:val="24"/>
          <w:lang w:eastAsia="lt-LT"/>
        </w:rPr>
        <w:t xml:space="preserve">I. </w:t>
      </w:r>
      <w:r w:rsidRPr="00D375D8">
        <w:rPr>
          <w:rFonts w:ascii="Times New Roman" w:eastAsia="Times New Roman" w:hAnsi="Times New Roman" w:cs="Times New Roman"/>
          <w:b/>
          <w:bCs/>
          <w:color w:val="000000"/>
          <w:sz w:val="24"/>
          <w:szCs w:val="24"/>
          <w:lang w:eastAsia="lt-LT"/>
        </w:rPr>
        <w:t>Specialieji reikalavimai:</w:t>
      </w:r>
    </w:p>
    <w:p w14:paraId="0CB85D2D" w14:textId="77777777" w:rsidR="00730D53" w:rsidRPr="00962DED" w:rsidRDefault="00730D53" w:rsidP="00730D53">
      <w:pPr>
        <w:pStyle w:val="Body2"/>
        <w:numPr>
          <w:ilvl w:val="0"/>
          <w:numId w:val="6"/>
        </w:numPr>
        <w:pBdr>
          <w:top w:val="nil"/>
          <w:left w:val="nil"/>
          <w:bottom w:val="nil"/>
          <w:right w:val="nil"/>
          <w:between w:val="nil"/>
          <w:bar w:val="nil"/>
        </w:pBdr>
        <w:rPr>
          <w:lang w:val="lt-LT"/>
        </w:rPr>
      </w:pPr>
      <w:r w:rsidRPr="00962DED">
        <w:rPr>
          <w:lang w:val="lt-LT"/>
        </w:rPr>
        <w:t xml:space="preserve">Tiekėjas turi pateikti dokumentus, įrodančius siūlomos </w:t>
      </w:r>
      <w:r>
        <w:rPr>
          <w:lang w:val="lt-LT"/>
        </w:rPr>
        <w:t>prekės</w:t>
      </w:r>
      <w:r w:rsidRPr="00962DED">
        <w:rPr>
          <w:lang w:val="lt-LT"/>
        </w:rPr>
        <w:t xml:space="preserve"> atitikimą kokybės ir techniniams reikalavimams, nurodytiems pirkimo dokumentų techninėje specifikacijoje: tiekėjas turi pateikti gamintojo parengtus katalogus ir / ar siūlomos </w:t>
      </w:r>
      <w:r>
        <w:rPr>
          <w:lang w:val="lt-LT"/>
        </w:rPr>
        <w:t>prekės</w:t>
      </w:r>
      <w:r w:rsidRPr="00962DED">
        <w:rPr>
          <w:lang w:val="lt-LT"/>
        </w:rPr>
        <w:t xml:space="preserve"> techninių charakteristikų aprašymus (jei gamintojo kataloge neišsamiai atsispindi siūlomos </w:t>
      </w:r>
      <w:r>
        <w:rPr>
          <w:lang w:val="lt-LT"/>
        </w:rPr>
        <w:t>prekės</w:t>
      </w:r>
      <w:r w:rsidRPr="00962DED">
        <w:rPr>
          <w:lang w:val="lt-LT"/>
        </w:rPr>
        <w:t xml:space="preserve"> atitikimas techninės specifikacijos reikalavimams) (pdf formatu) su vertimu į lietuvių arba anglų kalbą. Šiuose dokumentuose tiekėjas turi grafiškai nurodyti (t. y. pastebimai pažymėti – spalvotai žymėti ir / ar nurodyti rodyklėmis, ir / ar pabraukti ir išversti į lietuvių kalbą)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579035E4" w14:textId="77777777" w:rsidR="00606E53" w:rsidRPr="00DE2A79" w:rsidRDefault="00606E53" w:rsidP="00606E53">
      <w:pPr>
        <w:pStyle w:val="Body2"/>
        <w:numPr>
          <w:ilvl w:val="0"/>
          <w:numId w:val="6"/>
        </w:numPr>
        <w:pBdr>
          <w:top w:val="nil"/>
          <w:left w:val="nil"/>
          <w:bottom w:val="nil"/>
          <w:right w:val="nil"/>
          <w:between w:val="nil"/>
          <w:bar w:val="nil"/>
        </w:pBdr>
        <w:rPr>
          <w:lang w:val="lt-LT"/>
        </w:rPr>
      </w:pPr>
      <w:r w:rsidRPr="00DE2A79">
        <w:rPr>
          <w:lang w:val="lt-LT"/>
        </w:rPr>
        <w:t xml:space="preserve">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w:t>
      </w:r>
      <w:r w:rsidRPr="00DE2A79">
        <w:rPr>
          <w:lang w:val="lt-LT"/>
        </w:rPr>
        <w:lastRenderedPageBreak/>
        <w:t>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2703FE6" w14:textId="77777777" w:rsidR="00606E53" w:rsidRPr="00DE2A79" w:rsidRDefault="00606E53" w:rsidP="00606E53">
      <w:pPr>
        <w:pStyle w:val="Body2"/>
        <w:numPr>
          <w:ilvl w:val="0"/>
          <w:numId w:val="6"/>
        </w:numPr>
        <w:pBdr>
          <w:top w:val="nil"/>
          <w:left w:val="nil"/>
          <w:bottom w:val="nil"/>
          <w:right w:val="nil"/>
          <w:between w:val="nil"/>
          <w:bar w:val="nil"/>
        </w:pBdr>
        <w:rPr>
          <w:lang w:val="lt-LT"/>
        </w:rPr>
      </w:pPr>
      <w:r w:rsidRPr="00DE2A79">
        <w:rPr>
          <w:lang w:val="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1C2B6059" w14:textId="77777777" w:rsidR="0076183D" w:rsidRPr="0057470D" w:rsidRDefault="0076183D" w:rsidP="0076183D">
      <w:pPr>
        <w:pStyle w:val="Body2"/>
        <w:numPr>
          <w:ilvl w:val="0"/>
          <w:numId w:val="6"/>
        </w:numPr>
        <w:pBdr>
          <w:top w:val="nil"/>
          <w:left w:val="nil"/>
          <w:bottom w:val="nil"/>
          <w:right w:val="nil"/>
          <w:between w:val="nil"/>
          <w:bar w:val="nil"/>
        </w:pBdr>
        <w:rPr>
          <w:lang w:val="lt-LT"/>
        </w:rPr>
      </w:pPr>
      <w:r w:rsidRPr="0057470D">
        <w:rPr>
          <w:lang w:val="lt-LT"/>
        </w:rPr>
        <w:t xml:space="preserve">Į pasiūlymo kainą turi būti įskaičiuotas </w:t>
      </w:r>
      <w:r>
        <w:rPr>
          <w:lang w:val="lt-LT"/>
        </w:rPr>
        <w:t>prekių</w:t>
      </w:r>
      <w:r w:rsidRPr="0057470D">
        <w:rPr>
          <w:lang w:val="lt-LT"/>
        </w:rPr>
        <w:t xml:space="preserve"> pristatymas į VšĮ Vilniaus universiteto ligoninės Santaros klinikų sandėlį.</w:t>
      </w:r>
    </w:p>
    <w:p w14:paraId="19D1A58F" w14:textId="77777777" w:rsidR="00606E53" w:rsidRPr="0057470D" w:rsidRDefault="00606E53" w:rsidP="00606E53">
      <w:pPr>
        <w:pStyle w:val="Body2"/>
        <w:numPr>
          <w:ilvl w:val="0"/>
          <w:numId w:val="6"/>
        </w:numPr>
        <w:pBdr>
          <w:top w:val="nil"/>
          <w:left w:val="nil"/>
          <w:bottom w:val="nil"/>
          <w:right w:val="nil"/>
          <w:between w:val="nil"/>
          <w:bar w:val="nil"/>
        </w:pBdr>
        <w:rPr>
          <w:lang w:val="lt-LT"/>
        </w:rPr>
      </w:pPr>
      <w:r w:rsidRPr="0057470D">
        <w:rPr>
          <w:lang w:val="lt-LT"/>
        </w:rPr>
        <w:t>Garantinis laikotarpis:</w:t>
      </w:r>
    </w:p>
    <w:p w14:paraId="1AC91054" w14:textId="77777777" w:rsidR="00606E53" w:rsidRPr="0057470D" w:rsidRDefault="00606E53" w:rsidP="00606E53">
      <w:pPr>
        <w:pStyle w:val="Body2"/>
        <w:numPr>
          <w:ilvl w:val="1"/>
          <w:numId w:val="6"/>
        </w:numPr>
        <w:rPr>
          <w:lang w:val="lt-LT"/>
        </w:rPr>
      </w:pPr>
      <w:r w:rsidRPr="0057470D">
        <w:rPr>
          <w:lang w:val="lt-LT"/>
        </w:rPr>
        <w:t>Ne mažiau nei 24 mėn.</w:t>
      </w:r>
    </w:p>
    <w:p w14:paraId="2E8434E4" w14:textId="25491A66" w:rsidR="00606E53" w:rsidRPr="0057470D" w:rsidRDefault="00606E53" w:rsidP="00606E53">
      <w:pPr>
        <w:pStyle w:val="Body2"/>
        <w:ind w:left="360"/>
        <w:rPr>
          <w:lang w:val="lt-LT"/>
        </w:rPr>
      </w:pPr>
      <w:r w:rsidRPr="0057470D">
        <w:rPr>
          <w:lang w:val="lt-LT"/>
        </w:rPr>
        <w:t xml:space="preserve">5.2. </w:t>
      </w:r>
      <w:r w:rsidR="008C6CC9" w:rsidRPr="0057470D">
        <w:rPr>
          <w:lang w:val="lt-LT"/>
        </w:rPr>
        <w:t xml:space="preserve">Į garantiją įskaičiuotas nemokamai atliekamas </w:t>
      </w:r>
      <w:r w:rsidR="008C6CC9">
        <w:rPr>
          <w:lang w:val="lt-LT"/>
        </w:rPr>
        <w:t>prekių</w:t>
      </w:r>
      <w:r w:rsidR="008C6CC9" w:rsidRPr="0057470D">
        <w:rPr>
          <w:lang w:val="lt-LT"/>
        </w:rPr>
        <w:t xml:space="preserve"> remontas, įskaitant remontui atlikti reikalingas detales bei medžiagas. Reikalavimai netaikomi garantijos sąlygų neatitinkančių gedimų atvejams, kai </w:t>
      </w:r>
      <w:r w:rsidR="008C6CC9">
        <w:rPr>
          <w:lang w:val="lt-LT"/>
        </w:rPr>
        <w:t>prekės</w:t>
      </w:r>
      <w:r w:rsidR="008C6CC9" w:rsidRPr="0057470D">
        <w:rPr>
          <w:lang w:val="lt-LT"/>
        </w:rPr>
        <w:t xml:space="preserve"> sugenda dėl vartotojo kaltės.</w:t>
      </w:r>
    </w:p>
    <w:p w14:paraId="20EDE885" w14:textId="77777777" w:rsidR="00606E53" w:rsidRPr="0057470D" w:rsidRDefault="00606E53" w:rsidP="00606E53">
      <w:pPr>
        <w:pStyle w:val="Body2"/>
        <w:numPr>
          <w:ilvl w:val="0"/>
          <w:numId w:val="6"/>
        </w:numPr>
        <w:pBdr>
          <w:top w:val="nil"/>
          <w:left w:val="nil"/>
          <w:bottom w:val="nil"/>
          <w:right w:val="nil"/>
          <w:between w:val="nil"/>
          <w:bar w:val="nil"/>
        </w:pBdr>
        <w:rPr>
          <w:lang w:val="lt-LT"/>
        </w:rPr>
      </w:pPr>
      <w:r w:rsidRPr="0057470D">
        <w:rPr>
          <w:lang w:val="lt-LT"/>
        </w:rPr>
        <w:t>Siūlomos prekės turi būti naujos, nenaudotos, neatnaujintos (net ir gamykliniu būdu).</w:t>
      </w:r>
    </w:p>
    <w:p w14:paraId="61FDFA0D" w14:textId="77777777" w:rsidR="00606E53" w:rsidRPr="0057470D" w:rsidRDefault="00606E53" w:rsidP="00606E53">
      <w:pPr>
        <w:pStyle w:val="ListParagraph"/>
        <w:numPr>
          <w:ilvl w:val="0"/>
          <w:numId w:val="6"/>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Perkančiajai organizacijai paprašius, tiekėjas pateiks prašomų instrumentų pavyzdžius.</w:t>
      </w:r>
      <w:r w:rsidRPr="0057470D">
        <w:rPr>
          <w:rFonts w:ascii="Times New Roman" w:eastAsia="Arial Unicode MS" w:hAnsi="Times New Roman" w:cs="Arial Unicode MS"/>
          <w:noProof/>
        </w:rPr>
        <w:drawing>
          <wp:inline distT="0" distB="0" distL="0" distR="0" wp14:anchorId="61F7783F" wp14:editId="6DCD0245">
            <wp:extent cx="4568" cy="4569"/>
            <wp:effectExtent l="0" t="0" r="0" b="0"/>
            <wp:docPr id="4" name="Picture 4"/>
            <wp:cNvGraphicFramePr/>
            <a:graphic xmlns:a="http://schemas.openxmlformats.org/drawingml/2006/main">
              <a:graphicData uri="http://schemas.openxmlformats.org/drawingml/2006/picture">
                <pic:pic xmlns:pic="http://schemas.openxmlformats.org/drawingml/2006/picture">
                  <pic:nvPicPr>
                    <pic:cNvPr id="4785" name="Picture 4785"/>
                    <pic:cNvPicPr/>
                  </pic:nvPicPr>
                  <pic:blipFill>
                    <a:blip r:embed="rId7"/>
                    <a:stretch>
                      <a:fillRect/>
                    </a:stretch>
                  </pic:blipFill>
                  <pic:spPr>
                    <a:xfrm>
                      <a:off x="0" y="0"/>
                      <a:ext cx="4568" cy="4569"/>
                    </a:xfrm>
                    <a:prstGeom prst="rect">
                      <a:avLst/>
                    </a:prstGeom>
                  </pic:spPr>
                </pic:pic>
              </a:graphicData>
            </a:graphic>
          </wp:inline>
        </w:drawing>
      </w:r>
    </w:p>
    <w:p w14:paraId="676EA65A" w14:textId="77777777" w:rsidR="00606E53" w:rsidRDefault="00606E53" w:rsidP="00606E53">
      <w:pPr>
        <w:pStyle w:val="ListParagraph"/>
        <w:numPr>
          <w:ilvl w:val="0"/>
          <w:numId w:val="6"/>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Instrumentai turi būti iki galo apdirbti (be aštrių ar vizualiai matomų neapdirbtų instrumento dalių).</w:t>
      </w:r>
    </w:p>
    <w:p w14:paraId="1AF0BE89" w14:textId="77777777" w:rsidR="007A3152" w:rsidRDefault="00606E53" w:rsidP="00606E53">
      <w:pPr>
        <w:pStyle w:val="ListParagraph"/>
        <w:numPr>
          <w:ilvl w:val="0"/>
          <w:numId w:val="6"/>
        </w:numPr>
        <w:spacing w:after="5" w:line="267" w:lineRule="auto"/>
        <w:rPr>
          <w:rFonts w:ascii="Times New Roman" w:eastAsia="Arial Unicode MS" w:hAnsi="Times New Roman" w:cs="Arial Unicode MS"/>
          <w:lang w:eastAsia="en-US"/>
        </w:rPr>
      </w:pPr>
      <w:r w:rsidRPr="00606E53">
        <w:rPr>
          <w:rFonts w:ascii="Times New Roman" w:eastAsia="Arial Unicode MS" w:hAnsi="Times New Roman" w:cs="Arial Unicode MS"/>
          <w:lang w:eastAsia="en-US"/>
        </w:rPr>
        <w:t>Instrumentai turi būti skirti daugkartiniam naudojimui, tinkami plovimui automatinėse instrumentų plovimo-dezinfekavimo mašinose ir sterilizavimui.</w:t>
      </w:r>
    </w:p>
    <w:p w14:paraId="20CA6091" w14:textId="77777777" w:rsidR="00606E53" w:rsidRDefault="00606E53" w:rsidP="00606E53">
      <w:pPr>
        <w:pStyle w:val="ListParagraph"/>
        <w:numPr>
          <w:ilvl w:val="0"/>
          <w:numId w:val="6"/>
        </w:numPr>
        <w:spacing w:after="5" w:line="267" w:lineRule="auto"/>
        <w:rPr>
          <w:rFonts w:ascii="Times New Roman" w:eastAsia="Arial Unicode MS" w:hAnsi="Times New Roman" w:cs="Arial Unicode MS"/>
          <w:lang w:eastAsia="en-US"/>
        </w:rPr>
      </w:pPr>
      <w:r>
        <w:rPr>
          <w:rFonts w:ascii="Times New Roman" w:eastAsia="Arial Unicode MS" w:hAnsi="Times New Roman" w:cs="Arial Unicode MS"/>
          <w:lang w:eastAsia="en-US"/>
        </w:rPr>
        <w:t xml:space="preserve">Kiekis: </w:t>
      </w:r>
      <w:r w:rsidRPr="00606E53">
        <w:rPr>
          <w:rFonts w:ascii="Times New Roman" w:eastAsia="Arial Unicode MS" w:hAnsi="Times New Roman" w:cs="Arial Unicode MS"/>
          <w:lang w:eastAsia="en-US"/>
        </w:rPr>
        <w:t>1 kompl.</w:t>
      </w:r>
    </w:p>
    <w:p w14:paraId="47B3945F" w14:textId="0F640B07" w:rsidR="00606E53" w:rsidRDefault="00606E53" w:rsidP="00606E53">
      <w:pPr>
        <w:spacing w:after="5" w:line="267" w:lineRule="auto"/>
        <w:rPr>
          <w:rFonts w:ascii="Times New Roman" w:eastAsia="Arial Unicode MS" w:hAnsi="Times New Roman" w:cs="Arial Unicode MS"/>
        </w:rPr>
      </w:pPr>
    </w:p>
    <w:p w14:paraId="4F4FDF38" w14:textId="77777777" w:rsidR="00606E53" w:rsidRDefault="00606E53" w:rsidP="00606E53">
      <w:pPr>
        <w:spacing w:after="5" w:line="267" w:lineRule="auto"/>
        <w:rPr>
          <w:rFonts w:ascii="Times New Roman" w:eastAsia="Arial Unicode MS" w:hAnsi="Times New Roman" w:cs="Arial Unicode MS"/>
        </w:rPr>
      </w:pPr>
      <w:r w:rsidRPr="00A67551">
        <w:rPr>
          <w:rFonts w:ascii="Times New Roman" w:eastAsia="Times New Roman" w:hAnsi="Times New Roman" w:cs="Times New Roman"/>
          <w:b/>
          <w:bCs/>
          <w:color w:val="000000"/>
          <w:sz w:val="24"/>
          <w:szCs w:val="24"/>
          <w:lang w:eastAsia="lt-LT"/>
        </w:rPr>
        <w:t>II. Perkančiosios organizacijos reikalaujami prekių techniniai parametrai bei tiekėjo siūlomos prekės</w:t>
      </w:r>
      <w:r>
        <w:rPr>
          <w:rFonts w:ascii="Times New Roman" w:eastAsia="Times New Roman" w:hAnsi="Times New Roman" w:cs="Times New Roman"/>
          <w:b/>
          <w:bCs/>
          <w:color w:val="000000"/>
          <w:sz w:val="24"/>
          <w:szCs w:val="24"/>
          <w:lang w:eastAsia="lt-LT"/>
        </w:rPr>
        <w:t>:</w:t>
      </w:r>
    </w:p>
    <w:p w14:paraId="463357F6" w14:textId="77777777" w:rsidR="00606E53" w:rsidRDefault="00606E53" w:rsidP="00606E53">
      <w:pPr>
        <w:rPr>
          <w:rFonts w:ascii="Times New Roman" w:eastAsia="Arial Unicode MS" w:hAnsi="Times New Roman" w:cs="Arial Unicode MS"/>
        </w:rPr>
      </w:pPr>
    </w:p>
    <w:tbl>
      <w:tblPr>
        <w:tblStyle w:val="TableGrid"/>
        <w:tblW w:w="0" w:type="auto"/>
        <w:tblInd w:w="-5" w:type="dxa"/>
        <w:tblLook w:val="04A0" w:firstRow="1" w:lastRow="0" w:firstColumn="1" w:lastColumn="0" w:noHBand="0" w:noVBand="1"/>
      </w:tblPr>
      <w:tblGrid>
        <w:gridCol w:w="628"/>
        <w:gridCol w:w="2802"/>
        <w:gridCol w:w="6050"/>
        <w:gridCol w:w="4690"/>
      </w:tblGrid>
      <w:tr w:rsidR="00606E53" w:rsidRPr="0057470D" w14:paraId="350F4513" w14:textId="77777777" w:rsidTr="00606E53">
        <w:trPr>
          <w:trHeight w:val="498"/>
        </w:trPr>
        <w:tc>
          <w:tcPr>
            <w:tcW w:w="0" w:type="auto"/>
          </w:tcPr>
          <w:p w14:paraId="3AC2526E" w14:textId="77777777" w:rsidR="00606E53" w:rsidRPr="00142BC2" w:rsidRDefault="00606E53" w:rsidP="000E4850">
            <w:pPr>
              <w:jc w:val="center"/>
              <w:rPr>
                <w:rFonts w:ascii="Times New Roman" w:hAnsi="Times New Roman" w:cs="Times New Roman"/>
                <w:b/>
                <w:bCs/>
                <w:sz w:val="24"/>
                <w:szCs w:val="24"/>
              </w:rPr>
            </w:pPr>
            <w:r w:rsidRPr="00142BC2">
              <w:rPr>
                <w:rFonts w:ascii="Times New Roman" w:hAnsi="Times New Roman" w:cs="Times New Roman"/>
                <w:b/>
                <w:bCs/>
                <w:sz w:val="24"/>
                <w:szCs w:val="24"/>
              </w:rPr>
              <w:t>Eil. Nr.</w:t>
            </w:r>
          </w:p>
        </w:tc>
        <w:tc>
          <w:tcPr>
            <w:tcW w:w="0" w:type="auto"/>
          </w:tcPr>
          <w:p w14:paraId="4BE12C8A" w14:textId="77777777" w:rsidR="00606E53" w:rsidRPr="00142BC2" w:rsidRDefault="00606E53" w:rsidP="000E4850">
            <w:pPr>
              <w:jc w:val="center"/>
              <w:rPr>
                <w:rFonts w:ascii="Times New Roman" w:eastAsia="Times New Roman" w:hAnsi="Times New Roman" w:cs="Times New Roman"/>
                <w:b/>
                <w:bCs/>
                <w:sz w:val="24"/>
                <w:szCs w:val="24"/>
              </w:rPr>
            </w:pPr>
            <w:r w:rsidRPr="00142BC2">
              <w:rPr>
                <w:rFonts w:ascii="Times New Roman" w:hAnsi="Times New Roman" w:cs="Times New Roman"/>
                <w:b/>
                <w:bCs/>
                <w:sz w:val="24"/>
                <w:szCs w:val="24"/>
              </w:rPr>
              <w:t>Parametrai</w:t>
            </w:r>
          </w:p>
        </w:tc>
        <w:tc>
          <w:tcPr>
            <w:tcW w:w="0" w:type="auto"/>
          </w:tcPr>
          <w:p w14:paraId="18767729" w14:textId="77777777" w:rsidR="00606E53" w:rsidRPr="00142BC2" w:rsidRDefault="00606E53" w:rsidP="000E4850">
            <w:pPr>
              <w:jc w:val="center"/>
              <w:rPr>
                <w:rFonts w:ascii="Times New Roman" w:eastAsia="Times New Roman" w:hAnsi="Times New Roman" w:cs="Times New Roman"/>
                <w:b/>
                <w:bCs/>
                <w:sz w:val="24"/>
                <w:szCs w:val="24"/>
              </w:rPr>
            </w:pPr>
            <w:r w:rsidRPr="00142BC2">
              <w:rPr>
                <w:rFonts w:ascii="Times New Roman" w:hAnsi="Times New Roman" w:cs="Times New Roman"/>
                <w:b/>
                <w:bCs/>
                <w:sz w:val="24"/>
                <w:szCs w:val="24"/>
              </w:rPr>
              <w:t>Reikalaujamo parametro reikšmė</w:t>
            </w:r>
          </w:p>
        </w:tc>
        <w:tc>
          <w:tcPr>
            <w:tcW w:w="0" w:type="auto"/>
          </w:tcPr>
          <w:p w14:paraId="13C62F3F" w14:textId="77777777" w:rsidR="00606E53" w:rsidRPr="00142BC2" w:rsidRDefault="00606E53" w:rsidP="000E4850">
            <w:pPr>
              <w:jc w:val="center"/>
              <w:rPr>
                <w:rFonts w:ascii="Times New Roman" w:eastAsia="Times New Roman" w:hAnsi="Times New Roman" w:cs="Times New Roman"/>
                <w:b/>
                <w:bCs/>
                <w:sz w:val="24"/>
                <w:szCs w:val="24"/>
              </w:rPr>
            </w:pPr>
            <w:r w:rsidRPr="00142BC2">
              <w:rPr>
                <w:rFonts w:ascii="Times New Roman" w:hAnsi="Times New Roman" w:cs="Times New Roman"/>
                <w:b/>
                <w:bCs/>
                <w:sz w:val="24"/>
                <w:szCs w:val="24"/>
              </w:rPr>
              <w:t>Tiekėjo siūlomos prekės parametrų reikšmės (Failo, dokumento pavadinimas ir puslapio Nr., pažymintis vietą, kurioje yra siūlomus techninius parametrus patvirtinantys dokumentai, siūlomos prekės katalogo numeris)</w:t>
            </w:r>
          </w:p>
        </w:tc>
      </w:tr>
      <w:tr w:rsidR="00606E53" w:rsidRPr="0057470D" w14:paraId="286A55FC" w14:textId="77777777" w:rsidTr="00606E53">
        <w:tc>
          <w:tcPr>
            <w:tcW w:w="0" w:type="auto"/>
            <w:vAlign w:val="center"/>
          </w:tcPr>
          <w:p w14:paraId="25D9C4CB" w14:textId="77777777" w:rsidR="00606E53" w:rsidRPr="006F2FC8" w:rsidRDefault="00606E53" w:rsidP="00606E53">
            <w:pPr>
              <w:pStyle w:val="ListParagraph"/>
              <w:numPr>
                <w:ilvl w:val="0"/>
                <w:numId w:val="7"/>
              </w:numPr>
              <w:rPr>
                <w:rFonts w:ascii="Times New Roman" w:eastAsia="Times New Roman" w:hAnsi="Times New Roman" w:cs="Times New Roman"/>
                <w:sz w:val="24"/>
                <w:szCs w:val="24"/>
              </w:rPr>
            </w:pPr>
          </w:p>
        </w:tc>
        <w:tc>
          <w:tcPr>
            <w:tcW w:w="0" w:type="auto"/>
          </w:tcPr>
          <w:p w14:paraId="2E5F5FE3" w14:textId="77777777" w:rsidR="00606E53" w:rsidRPr="00BA5066" w:rsidRDefault="00606E53" w:rsidP="000E4850">
            <w:pPr>
              <w:rPr>
                <w:rFonts w:ascii="Times New Roman" w:hAnsi="Times New Roman" w:cs="Times New Roman"/>
                <w:sz w:val="24"/>
                <w:szCs w:val="24"/>
              </w:rPr>
            </w:pPr>
            <w:r w:rsidRPr="00BA5066">
              <w:rPr>
                <w:rFonts w:ascii="Times New Roman" w:hAnsi="Times New Roman" w:cs="Times New Roman"/>
                <w:sz w:val="24"/>
                <w:szCs w:val="24"/>
              </w:rPr>
              <w:t>Siūlomų prekių pavadinimai (modeliai, konkrečios modifikacijos), gamintojai, kilmės šalis</w:t>
            </w:r>
          </w:p>
        </w:tc>
        <w:tc>
          <w:tcPr>
            <w:tcW w:w="0" w:type="auto"/>
          </w:tcPr>
          <w:p w14:paraId="1BEE4D86" w14:textId="77777777" w:rsidR="00606E53" w:rsidRPr="00BA5066" w:rsidRDefault="00606E53" w:rsidP="000E4850">
            <w:pPr>
              <w:rPr>
                <w:rFonts w:ascii="Times New Roman" w:hAnsi="Times New Roman" w:cs="Times New Roman"/>
                <w:sz w:val="24"/>
                <w:szCs w:val="24"/>
              </w:rPr>
            </w:pPr>
            <w:r w:rsidRPr="00BA5066">
              <w:rPr>
                <w:rFonts w:ascii="Times New Roman" w:hAnsi="Times New Roman" w:cs="Times New Roman"/>
                <w:sz w:val="24"/>
                <w:szCs w:val="24"/>
              </w:rPr>
              <w:t>Nurodyti</w:t>
            </w:r>
          </w:p>
        </w:tc>
        <w:tc>
          <w:tcPr>
            <w:tcW w:w="0" w:type="auto"/>
            <w:shd w:val="clear" w:color="auto" w:fill="CCFFFF"/>
            <w:vAlign w:val="bottom"/>
          </w:tcPr>
          <w:p w14:paraId="2020E127" w14:textId="77777777" w:rsidR="00606E53" w:rsidRPr="0057470D" w:rsidRDefault="00606E53" w:rsidP="000E4850">
            <w:pPr>
              <w:rPr>
                <w:rFonts w:ascii="Times New Roman" w:eastAsia="Times New Roman" w:hAnsi="Times New Roman" w:cs="Times New Roman"/>
              </w:rPr>
            </w:pPr>
          </w:p>
        </w:tc>
      </w:tr>
      <w:tr w:rsidR="00606E53" w:rsidRPr="0057470D" w14:paraId="715AE71A" w14:textId="77777777" w:rsidTr="00606E53">
        <w:tc>
          <w:tcPr>
            <w:tcW w:w="0" w:type="auto"/>
            <w:vAlign w:val="center"/>
          </w:tcPr>
          <w:p w14:paraId="12715C99" w14:textId="77777777" w:rsidR="00606E53" w:rsidRPr="006F2FC8" w:rsidRDefault="00606E53" w:rsidP="00606E53">
            <w:pPr>
              <w:pStyle w:val="ListParagraph"/>
              <w:numPr>
                <w:ilvl w:val="0"/>
                <w:numId w:val="7"/>
              </w:numPr>
              <w:rPr>
                <w:rFonts w:ascii="Times New Roman" w:eastAsia="Times New Roman" w:hAnsi="Times New Roman" w:cs="Times New Roman"/>
                <w:sz w:val="24"/>
                <w:szCs w:val="24"/>
              </w:rPr>
            </w:pPr>
          </w:p>
        </w:tc>
        <w:tc>
          <w:tcPr>
            <w:tcW w:w="0" w:type="auto"/>
          </w:tcPr>
          <w:p w14:paraId="21FA07F7" w14:textId="77777777" w:rsidR="00606E53" w:rsidRDefault="00606E53" w:rsidP="000E4850">
            <w:pPr>
              <w:rPr>
                <w:rFonts w:ascii="Times New Roman" w:hAnsi="Times New Roman" w:cs="Times New Roman"/>
                <w:sz w:val="24"/>
                <w:szCs w:val="24"/>
              </w:rPr>
            </w:pPr>
            <w:r w:rsidRPr="00727A81">
              <w:rPr>
                <w:rFonts w:ascii="Times New Roman" w:hAnsi="Times New Roman" w:cs="Times New Roman"/>
                <w:sz w:val="24"/>
                <w:szCs w:val="24"/>
              </w:rPr>
              <w:t>Universali retrogradinio gręžimo rankena</w:t>
            </w:r>
            <w:r>
              <w:rPr>
                <w:rFonts w:ascii="Times New Roman" w:hAnsi="Times New Roman" w:cs="Times New Roman"/>
                <w:sz w:val="24"/>
                <w:szCs w:val="24"/>
              </w:rPr>
              <w:t xml:space="preserve"> – 1 vnt.</w:t>
            </w:r>
          </w:p>
        </w:tc>
        <w:tc>
          <w:tcPr>
            <w:tcW w:w="0" w:type="auto"/>
            <w:vAlign w:val="bottom"/>
          </w:tcPr>
          <w:p w14:paraId="101052EB" w14:textId="77777777" w:rsidR="00606E53" w:rsidRDefault="00606E53" w:rsidP="000E4850">
            <w:pPr>
              <w:rPr>
                <w:rFonts w:ascii="Times New Roman" w:hAnsi="Times New Roman" w:cs="Times New Roman"/>
                <w:sz w:val="24"/>
                <w:szCs w:val="24"/>
              </w:rPr>
            </w:pPr>
            <w:r w:rsidRPr="00727A81">
              <w:rPr>
                <w:rFonts w:ascii="Times New Roman" w:hAnsi="Times New Roman" w:cs="Times New Roman"/>
                <w:sz w:val="24"/>
                <w:szCs w:val="24"/>
              </w:rPr>
              <w:t xml:space="preserve">Universali rankena skirta kelio artroskopinėms operacijimos. Skirta priekinių bei užpakalinių kryžminių raiščių rekonstrukcijoms, menisko šaknies rekonstrukcijoms. Tinkanti darbui "All-inside" technika. Su šoninio atidarymo mechanizmu grąžtų laikikliams, bei su fiksavimo mechanizmu įvairiems nukreipėjams. </w:t>
            </w:r>
          </w:p>
        </w:tc>
        <w:tc>
          <w:tcPr>
            <w:tcW w:w="0" w:type="auto"/>
            <w:shd w:val="clear" w:color="auto" w:fill="CCFFFF"/>
            <w:vAlign w:val="bottom"/>
          </w:tcPr>
          <w:p w14:paraId="5D49C016" w14:textId="77777777" w:rsidR="00606E53" w:rsidRPr="0057470D" w:rsidRDefault="00606E53" w:rsidP="000E4850">
            <w:pPr>
              <w:rPr>
                <w:rFonts w:ascii="Times New Roman" w:eastAsia="Times New Roman" w:hAnsi="Times New Roman" w:cs="Times New Roman"/>
              </w:rPr>
            </w:pPr>
          </w:p>
        </w:tc>
      </w:tr>
      <w:tr w:rsidR="00606E53" w:rsidRPr="0057470D" w14:paraId="2D27E8CF" w14:textId="77777777" w:rsidTr="00606E53">
        <w:tc>
          <w:tcPr>
            <w:tcW w:w="0" w:type="auto"/>
            <w:vAlign w:val="center"/>
          </w:tcPr>
          <w:p w14:paraId="4760CBDA" w14:textId="77777777" w:rsidR="00606E53" w:rsidRPr="006F2FC8" w:rsidRDefault="00606E53" w:rsidP="00606E53">
            <w:pPr>
              <w:pStyle w:val="ListParagraph"/>
              <w:numPr>
                <w:ilvl w:val="0"/>
                <w:numId w:val="7"/>
              </w:numPr>
              <w:rPr>
                <w:rFonts w:ascii="Times New Roman" w:eastAsia="Times New Roman" w:hAnsi="Times New Roman" w:cs="Times New Roman"/>
                <w:sz w:val="24"/>
                <w:szCs w:val="24"/>
              </w:rPr>
            </w:pPr>
          </w:p>
        </w:tc>
        <w:tc>
          <w:tcPr>
            <w:tcW w:w="0" w:type="auto"/>
          </w:tcPr>
          <w:p w14:paraId="67794A54" w14:textId="77777777" w:rsidR="00606E53" w:rsidRDefault="00606E53" w:rsidP="000E4850">
            <w:pPr>
              <w:rPr>
                <w:rFonts w:ascii="Times New Roman" w:hAnsi="Times New Roman" w:cs="Times New Roman"/>
                <w:sz w:val="24"/>
                <w:szCs w:val="24"/>
              </w:rPr>
            </w:pPr>
            <w:r w:rsidRPr="00727A81">
              <w:rPr>
                <w:rFonts w:ascii="Times New Roman" w:hAnsi="Times New Roman" w:cs="Times New Roman"/>
                <w:sz w:val="24"/>
                <w:szCs w:val="24"/>
              </w:rPr>
              <w:t>Menisko šaknies nukreipėjas</w:t>
            </w:r>
            <w:r>
              <w:rPr>
                <w:rFonts w:ascii="Times New Roman" w:hAnsi="Times New Roman" w:cs="Times New Roman"/>
                <w:sz w:val="24"/>
                <w:szCs w:val="24"/>
              </w:rPr>
              <w:t xml:space="preserve"> – 1 vnt.</w:t>
            </w:r>
          </w:p>
        </w:tc>
        <w:tc>
          <w:tcPr>
            <w:tcW w:w="0" w:type="auto"/>
          </w:tcPr>
          <w:p w14:paraId="33255414" w14:textId="77777777" w:rsidR="00606E53" w:rsidRDefault="00606E53" w:rsidP="000E4850">
            <w:pPr>
              <w:rPr>
                <w:rFonts w:ascii="Times New Roman" w:hAnsi="Times New Roman" w:cs="Times New Roman"/>
                <w:sz w:val="24"/>
                <w:szCs w:val="24"/>
              </w:rPr>
            </w:pPr>
            <w:r w:rsidRPr="00727A81">
              <w:rPr>
                <w:rFonts w:ascii="Times New Roman" w:hAnsi="Times New Roman" w:cs="Times New Roman"/>
                <w:sz w:val="24"/>
                <w:szCs w:val="24"/>
              </w:rPr>
              <w:t xml:space="preserve">Tinkamas darbui su universalia rankena. Graduotas </w:t>
            </w:r>
            <w:r>
              <w:rPr>
                <w:rFonts w:ascii="Times New Roman" w:hAnsi="Times New Roman" w:cs="Times New Roman"/>
                <w:sz w:val="24"/>
                <w:szCs w:val="24"/>
              </w:rPr>
              <w:t xml:space="preserve">ne siauresnės ribose kaip </w:t>
            </w:r>
            <w:r w:rsidRPr="00727A81">
              <w:rPr>
                <w:rFonts w:ascii="Times New Roman" w:hAnsi="Times New Roman" w:cs="Times New Roman"/>
                <w:sz w:val="24"/>
                <w:szCs w:val="24"/>
              </w:rPr>
              <w:t xml:space="preserve">nuo 70 iki 100 laipsnių kas 5 </w:t>
            </w:r>
            <w:r w:rsidRPr="00727A81">
              <w:rPr>
                <w:rFonts w:ascii="Times New Roman" w:hAnsi="Times New Roman" w:cs="Times New Roman"/>
                <w:sz w:val="24"/>
                <w:szCs w:val="24"/>
              </w:rPr>
              <w:lastRenderedPageBreak/>
              <w:t xml:space="preserve">laipsnius. Su menisko šaknies žymėjimo kalbiuko užrakinimo mechanizmu. </w:t>
            </w:r>
          </w:p>
        </w:tc>
        <w:tc>
          <w:tcPr>
            <w:tcW w:w="0" w:type="auto"/>
            <w:shd w:val="clear" w:color="auto" w:fill="CCFFFF"/>
            <w:vAlign w:val="bottom"/>
          </w:tcPr>
          <w:p w14:paraId="3A175BC2" w14:textId="77777777" w:rsidR="00606E53" w:rsidRPr="0057470D" w:rsidRDefault="00606E53" w:rsidP="000E4850">
            <w:pPr>
              <w:rPr>
                <w:rFonts w:ascii="Times New Roman" w:eastAsia="Times New Roman" w:hAnsi="Times New Roman" w:cs="Times New Roman"/>
              </w:rPr>
            </w:pPr>
          </w:p>
        </w:tc>
      </w:tr>
      <w:tr w:rsidR="00606E53" w:rsidRPr="0057470D" w14:paraId="6BE240C0" w14:textId="77777777" w:rsidTr="00606E53">
        <w:tc>
          <w:tcPr>
            <w:tcW w:w="0" w:type="auto"/>
            <w:vAlign w:val="center"/>
          </w:tcPr>
          <w:p w14:paraId="6F1B240A" w14:textId="77777777" w:rsidR="00606E53" w:rsidRPr="006F2FC8" w:rsidRDefault="00606E53" w:rsidP="00606E53">
            <w:pPr>
              <w:pStyle w:val="ListParagraph"/>
              <w:numPr>
                <w:ilvl w:val="0"/>
                <w:numId w:val="7"/>
              </w:numPr>
              <w:rPr>
                <w:rFonts w:ascii="Times New Roman" w:eastAsia="Times New Roman" w:hAnsi="Times New Roman" w:cs="Times New Roman"/>
                <w:sz w:val="24"/>
                <w:szCs w:val="24"/>
              </w:rPr>
            </w:pPr>
          </w:p>
        </w:tc>
        <w:tc>
          <w:tcPr>
            <w:tcW w:w="0" w:type="auto"/>
          </w:tcPr>
          <w:p w14:paraId="7F428179" w14:textId="77777777" w:rsidR="00606E53" w:rsidRDefault="00606E53" w:rsidP="000E4850">
            <w:pPr>
              <w:rPr>
                <w:rFonts w:ascii="Times New Roman" w:hAnsi="Times New Roman" w:cs="Times New Roman"/>
                <w:sz w:val="24"/>
                <w:szCs w:val="24"/>
              </w:rPr>
            </w:pPr>
            <w:r w:rsidRPr="00727A81">
              <w:rPr>
                <w:rFonts w:ascii="Times New Roman" w:hAnsi="Times New Roman" w:cs="Times New Roman"/>
                <w:sz w:val="24"/>
                <w:szCs w:val="24"/>
              </w:rPr>
              <w:t>Menisko šaknies žymėjimo kabliukas</w:t>
            </w:r>
            <w:r>
              <w:rPr>
                <w:rFonts w:ascii="Times New Roman" w:hAnsi="Times New Roman" w:cs="Times New Roman"/>
                <w:sz w:val="24"/>
                <w:szCs w:val="24"/>
              </w:rPr>
              <w:t xml:space="preserve"> – 1 vnt.</w:t>
            </w:r>
          </w:p>
        </w:tc>
        <w:tc>
          <w:tcPr>
            <w:tcW w:w="0" w:type="auto"/>
          </w:tcPr>
          <w:p w14:paraId="356E0A40" w14:textId="77777777" w:rsidR="00606E53" w:rsidRDefault="00606E53" w:rsidP="000E4850">
            <w:pPr>
              <w:rPr>
                <w:rFonts w:ascii="Times New Roman" w:hAnsi="Times New Roman" w:cs="Times New Roman"/>
                <w:sz w:val="24"/>
                <w:szCs w:val="24"/>
              </w:rPr>
            </w:pPr>
            <w:r w:rsidRPr="00727A81">
              <w:rPr>
                <w:rFonts w:ascii="Times New Roman" w:hAnsi="Times New Roman" w:cs="Times New Roman"/>
                <w:sz w:val="24"/>
                <w:szCs w:val="24"/>
              </w:rPr>
              <w:t xml:space="preserve">Tinkamas darbui su menisko šaknies nukreipėju. Su atžymomis 5; 7.5; 10 mm </w:t>
            </w:r>
            <w:r>
              <w:rPr>
                <w:rFonts w:ascii="Times New Roman" w:hAnsi="Times New Roman" w:cs="Times New Roman"/>
                <w:sz w:val="24"/>
                <w:szCs w:val="24"/>
              </w:rPr>
              <w:t xml:space="preserve">± (0,1 mm) </w:t>
            </w:r>
            <w:r w:rsidRPr="00727A81">
              <w:rPr>
                <w:rFonts w:ascii="Times New Roman" w:hAnsi="Times New Roman" w:cs="Times New Roman"/>
                <w:sz w:val="24"/>
                <w:szCs w:val="24"/>
              </w:rPr>
              <w:t xml:space="preserve">menisko šaknies fiksacijai distalinėje bei proksimalinėje instrumento dalyse. Su kabliuku patogiam instrumento pozicionavimui ant tibijos. </w:t>
            </w:r>
          </w:p>
        </w:tc>
        <w:tc>
          <w:tcPr>
            <w:tcW w:w="0" w:type="auto"/>
            <w:shd w:val="clear" w:color="auto" w:fill="CCFFFF"/>
            <w:vAlign w:val="bottom"/>
          </w:tcPr>
          <w:p w14:paraId="598C0680" w14:textId="77777777" w:rsidR="00606E53" w:rsidRPr="0057470D" w:rsidRDefault="00606E53" w:rsidP="000E4850">
            <w:pPr>
              <w:rPr>
                <w:rFonts w:ascii="Times New Roman" w:eastAsia="Times New Roman" w:hAnsi="Times New Roman" w:cs="Times New Roman"/>
              </w:rPr>
            </w:pPr>
          </w:p>
        </w:tc>
      </w:tr>
      <w:tr w:rsidR="00606E53" w:rsidRPr="0057470D" w14:paraId="36A4CBBF" w14:textId="77777777" w:rsidTr="00606E53">
        <w:tc>
          <w:tcPr>
            <w:tcW w:w="0" w:type="auto"/>
            <w:vAlign w:val="center"/>
          </w:tcPr>
          <w:p w14:paraId="61DB074D" w14:textId="77777777" w:rsidR="00606E53" w:rsidRPr="006F2FC8" w:rsidRDefault="00606E53" w:rsidP="00606E53">
            <w:pPr>
              <w:pStyle w:val="ListParagraph"/>
              <w:numPr>
                <w:ilvl w:val="0"/>
                <w:numId w:val="7"/>
              </w:numPr>
              <w:rPr>
                <w:rFonts w:ascii="Times New Roman" w:eastAsia="Times New Roman" w:hAnsi="Times New Roman" w:cs="Times New Roman"/>
                <w:sz w:val="24"/>
                <w:szCs w:val="24"/>
              </w:rPr>
            </w:pPr>
          </w:p>
        </w:tc>
        <w:tc>
          <w:tcPr>
            <w:tcW w:w="0" w:type="auto"/>
          </w:tcPr>
          <w:p w14:paraId="2AB3F110" w14:textId="77777777" w:rsidR="00606E53" w:rsidRDefault="00606E53" w:rsidP="000E4850">
            <w:pPr>
              <w:rPr>
                <w:rFonts w:ascii="Times New Roman" w:hAnsi="Times New Roman" w:cs="Times New Roman"/>
                <w:sz w:val="24"/>
                <w:szCs w:val="24"/>
              </w:rPr>
            </w:pPr>
            <w:r w:rsidRPr="00727A81">
              <w:rPr>
                <w:rFonts w:ascii="Times New Roman" w:hAnsi="Times New Roman" w:cs="Times New Roman"/>
                <w:sz w:val="24"/>
                <w:szCs w:val="24"/>
              </w:rPr>
              <w:t>Grąžto nukreipėjas</w:t>
            </w:r>
            <w:r>
              <w:rPr>
                <w:rFonts w:ascii="Times New Roman" w:hAnsi="Times New Roman" w:cs="Times New Roman"/>
                <w:sz w:val="24"/>
                <w:szCs w:val="24"/>
              </w:rPr>
              <w:t xml:space="preserve"> – 1 vnt.</w:t>
            </w:r>
          </w:p>
        </w:tc>
        <w:tc>
          <w:tcPr>
            <w:tcW w:w="0" w:type="auto"/>
            <w:vAlign w:val="bottom"/>
          </w:tcPr>
          <w:p w14:paraId="5433AF5B" w14:textId="77777777" w:rsidR="00606E53" w:rsidRDefault="00606E53" w:rsidP="000E4850">
            <w:pPr>
              <w:rPr>
                <w:rFonts w:ascii="Times New Roman" w:hAnsi="Times New Roman" w:cs="Times New Roman"/>
                <w:sz w:val="24"/>
                <w:szCs w:val="24"/>
              </w:rPr>
            </w:pPr>
            <w:r w:rsidRPr="00727A81">
              <w:rPr>
                <w:rFonts w:ascii="Times New Roman" w:hAnsi="Times New Roman" w:cs="Times New Roman"/>
                <w:sz w:val="24"/>
                <w:szCs w:val="24"/>
              </w:rPr>
              <w:t>Tinkamas darbui su universalia gręžimo rankena. Su dantytu paviršiumi, nuo praslydimo. Ga</w:t>
            </w:r>
            <w:r>
              <w:rPr>
                <w:rFonts w:ascii="Times New Roman" w:hAnsi="Times New Roman" w:cs="Times New Roman"/>
                <w:sz w:val="24"/>
                <w:szCs w:val="24"/>
              </w:rPr>
              <w:t>l</w:t>
            </w:r>
            <w:r w:rsidRPr="00727A81">
              <w:rPr>
                <w:rFonts w:ascii="Times New Roman" w:hAnsi="Times New Roman" w:cs="Times New Roman"/>
                <w:sz w:val="24"/>
                <w:szCs w:val="24"/>
              </w:rPr>
              <w:t xml:space="preserve">imybė pasirinki 2.4 mm ir 3.5 mm </w:t>
            </w:r>
            <w:r>
              <w:rPr>
                <w:rFonts w:ascii="Times New Roman" w:hAnsi="Times New Roman" w:cs="Times New Roman"/>
                <w:sz w:val="24"/>
                <w:szCs w:val="24"/>
              </w:rPr>
              <w:t xml:space="preserve">± (0,1 mm) </w:t>
            </w:r>
            <w:r w:rsidRPr="00727A81">
              <w:rPr>
                <w:rFonts w:ascii="Times New Roman" w:hAnsi="Times New Roman" w:cs="Times New Roman"/>
                <w:sz w:val="24"/>
                <w:szCs w:val="24"/>
              </w:rPr>
              <w:t xml:space="preserve">diametro grąžtams. </w:t>
            </w:r>
          </w:p>
        </w:tc>
        <w:tc>
          <w:tcPr>
            <w:tcW w:w="0" w:type="auto"/>
            <w:shd w:val="clear" w:color="auto" w:fill="CCFFFF"/>
            <w:vAlign w:val="bottom"/>
          </w:tcPr>
          <w:p w14:paraId="5DDB06E8" w14:textId="77777777" w:rsidR="00606E53" w:rsidRPr="0057470D" w:rsidRDefault="00606E53" w:rsidP="000E4850">
            <w:pPr>
              <w:rPr>
                <w:rFonts w:ascii="Times New Roman" w:eastAsia="Times New Roman" w:hAnsi="Times New Roman" w:cs="Times New Roman"/>
              </w:rPr>
            </w:pPr>
          </w:p>
        </w:tc>
      </w:tr>
      <w:tr w:rsidR="00606E53" w:rsidRPr="0057470D" w14:paraId="2BE6632C" w14:textId="77777777" w:rsidTr="00606E53">
        <w:tc>
          <w:tcPr>
            <w:tcW w:w="0" w:type="auto"/>
            <w:vAlign w:val="center"/>
          </w:tcPr>
          <w:p w14:paraId="6B293394" w14:textId="77777777" w:rsidR="00606E53" w:rsidRPr="006F2FC8" w:rsidRDefault="00606E53" w:rsidP="00606E53">
            <w:pPr>
              <w:pStyle w:val="ListParagraph"/>
              <w:numPr>
                <w:ilvl w:val="0"/>
                <w:numId w:val="7"/>
              </w:numPr>
              <w:rPr>
                <w:rFonts w:ascii="Times New Roman" w:eastAsia="Times New Roman" w:hAnsi="Times New Roman" w:cs="Times New Roman"/>
                <w:sz w:val="24"/>
                <w:szCs w:val="24"/>
              </w:rPr>
            </w:pPr>
          </w:p>
        </w:tc>
        <w:tc>
          <w:tcPr>
            <w:tcW w:w="0" w:type="auto"/>
          </w:tcPr>
          <w:p w14:paraId="26ACA2C3" w14:textId="77777777" w:rsidR="00606E53" w:rsidRDefault="00606E53" w:rsidP="000E4850">
            <w:pPr>
              <w:rPr>
                <w:rFonts w:ascii="Times New Roman" w:hAnsi="Times New Roman" w:cs="Times New Roman"/>
                <w:sz w:val="24"/>
                <w:szCs w:val="24"/>
              </w:rPr>
            </w:pPr>
            <w:r w:rsidRPr="00727A81">
              <w:rPr>
                <w:rFonts w:ascii="Times New Roman" w:hAnsi="Times New Roman" w:cs="Times New Roman"/>
                <w:sz w:val="24"/>
                <w:szCs w:val="24"/>
              </w:rPr>
              <w:t>Suderinamumas</w:t>
            </w:r>
          </w:p>
        </w:tc>
        <w:tc>
          <w:tcPr>
            <w:tcW w:w="0" w:type="auto"/>
            <w:vAlign w:val="bottom"/>
          </w:tcPr>
          <w:p w14:paraId="47ECDF31" w14:textId="77777777" w:rsidR="00606E53" w:rsidRDefault="00606E53" w:rsidP="000E4850">
            <w:pPr>
              <w:rPr>
                <w:rFonts w:ascii="Times New Roman" w:hAnsi="Times New Roman" w:cs="Times New Roman"/>
                <w:sz w:val="24"/>
                <w:szCs w:val="24"/>
              </w:rPr>
            </w:pPr>
            <w:r w:rsidRPr="00727A81">
              <w:rPr>
                <w:rFonts w:ascii="Times New Roman" w:hAnsi="Times New Roman" w:cs="Times New Roman"/>
                <w:sz w:val="24"/>
                <w:szCs w:val="24"/>
              </w:rPr>
              <w:t>Visi išvardinti instrumentai daugkartinio naudojimo. Turi būti tarpusavyje suderinami ir būti vieningos sistemos</w:t>
            </w:r>
          </w:p>
        </w:tc>
        <w:tc>
          <w:tcPr>
            <w:tcW w:w="0" w:type="auto"/>
            <w:shd w:val="clear" w:color="auto" w:fill="CCFFFF"/>
            <w:vAlign w:val="bottom"/>
          </w:tcPr>
          <w:p w14:paraId="653B3829" w14:textId="77777777" w:rsidR="00606E53" w:rsidRPr="0057470D" w:rsidRDefault="00606E53" w:rsidP="000E4850">
            <w:pPr>
              <w:rPr>
                <w:rFonts w:ascii="Times New Roman" w:eastAsia="Times New Roman" w:hAnsi="Times New Roman" w:cs="Times New Roman"/>
              </w:rPr>
            </w:pPr>
          </w:p>
        </w:tc>
      </w:tr>
    </w:tbl>
    <w:p w14:paraId="4B63B385" w14:textId="35A2B057" w:rsidR="00606E53" w:rsidRDefault="00606E53" w:rsidP="00606E53">
      <w:pPr>
        <w:rPr>
          <w:rFonts w:ascii="Times New Roman" w:eastAsia="Arial Unicode MS" w:hAnsi="Times New Roman" w:cs="Arial Unicode MS"/>
        </w:rPr>
      </w:pPr>
    </w:p>
    <w:p w14:paraId="4AEADA3F" w14:textId="26E992FC" w:rsidR="00606E53" w:rsidRDefault="00606E53" w:rsidP="00606E53">
      <w:pPr>
        <w:rPr>
          <w:rFonts w:ascii="Times New Roman" w:eastAsia="Arial Unicode MS" w:hAnsi="Times New Roman" w:cs="Arial Unicode MS"/>
        </w:rPr>
      </w:pPr>
      <w:r>
        <w:rPr>
          <w:rFonts w:ascii="Times New Roman" w:eastAsia="Times New Roman" w:hAnsi="Times New Roman" w:cs="Times New Roman"/>
          <w:b/>
          <w:bCs/>
          <w:color w:val="000000"/>
          <w:sz w:val="24"/>
          <w:szCs w:val="24"/>
          <w:u w:val="single"/>
          <w:lang w:eastAsia="lt-LT"/>
        </w:rPr>
        <w:t>6</w:t>
      </w:r>
      <w:r w:rsidRPr="00D375D8">
        <w:rPr>
          <w:rFonts w:ascii="Times New Roman" w:eastAsia="Times New Roman" w:hAnsi="Times New Roman" w:cs="Times New Roman"/>
          <w:b/>
          <w:bCs/>
          <w:color w:val="000000"/>
          <w:sz w:val="24"/>
          <w:szCs w:val="24"/>
          <w:u w:val="single"/>
          <w:lang w:eastAsia="lt-LT"/>
        </w:rPr>
        <w:t xml:space="preserve"> PIRKIMO DALIS</w:t>
      </w:r>
      <w:r w:rsidRPr="00D375D8">
        <w:rPr>
          <w:rFonts w:ascii="Times New Roman" w:eastAsia="Times New Roman" w:hAnsi="Times New Roman" w:cs="Times New Roman"/>
          <w:b/>
          <w:bCs/>
          <w:color w:val="000000"/>
          <w:sz w:val="24"/>
          <w:szCs w:val="24"/>
          <w:lang w:eastAsia="lt-LT"/>
        </w:rPr>
        <w:t>:</w:t>
      </w:r>
      <w:r>
        <w:rPr>
          <w:rFonts w:ascii="Times New Roman" w:eastAsia="Times New Roman" w:hAnsi="Times New Roman" w:cs="Times New Roman"/>
          <w:b/>
          <w:bCs/>
          <w:color w:val="000000"/>
          <w:sz w:val="24"/>
          <w:szCs w:val="24"/>
          <w:lang w:eastAsia="lt-LT"/>
        </w:rPr>
        <w:t xml:space="preserve"> M</w:t>
      </w:r>
      <w:r w:rsidRPr="00606E53">
        <w:rPr>
          <w:rFonts w:ascii="Times New Roman" w:eastAsia="Times New Roman" w:hAnsi="Times New Roman" w:cs="Times New Roman"/>
          <w:b/>
          <w:bCs/>
          <w:color w:val="000000"/>
          <w:sz w:val="24"/>
          <w:szCs w:val="24"/>
          <w:lang w:eastAsia="lt-LT"/>
        </w:rPr>
        <w:t>enisko raspatorius naudojamas plyšus</w:t>
      </w:r>
      <w:r w:rsidR="00C24715">
        <w:rPr>
          <w:rFonts w:ascii="Times New Roman" w:eastAsia="Times New Roman" w:hAnsi="Times New Roman" w:cs="Times New Roman"/>
          <w:b/>
          <w:bCs/>
          <w:color w:val="000000"/>
          <w:sz w:val="24"/>
          <w:szCs w:val="24"/>
          <w:lang w:eastAsia="lt-LT"/>
        </w:rPr>
        <w:t xml:space="preserve">io menisko kraštams atnaujinti </w:t>
      </w:r>
    </w:p>
    <w:p w14:paraId="2EC37010" w14:textId="77777777" w:rsidR="00606E53" w:rsidRDefault="00606E53" w:rsidP="00606E53">
      <w:pPr>
        <w:spacing w:after="0" w:line="240" w:lineRule="auto"/>
        <w:rPr>
          <w:rFonts w:ascii="Times New Roman" w:eastAsia="Times New Roman" w:hAnsi="Times New Roman" w:cs="Times New Roman"/>
          <w:b/>
          <w:bCs/>
          <w:color w:val="000000"/>
          <w:sz w:val="24"/>
          <w:szCs w:val="24"/>
          <w:lang w:eastAsia="lt-LT"/>
        </w:rPr>
      </w:pPr>
    </w:p>
    <w:p w14:paraId="1AAEF31A" w14:textId="77777777" w:rsidR="00606E53" w:rsidRDefault="00606E53" w:rsidP="00606E53">
      <w:pPr>
        <w:rPr>
          <w:rFonts w:ascii="Times New Roman" w:eastAsia="Arial Unicode MS" w:hAnsi="Times New Roman" w:cs="Arial Unicode MS"/>
        </w:rPr>
      </w:pPr>
      <w:r>
        <w:rPr>
          <w:rFonts w:ascii="Times New Roman" w:eastAsia="Times New Roman" w:hAnsi="Times New Roman" w:cs="Times New Roman"/>
          <w:b/>
          <w:bCs/>
          <w:color w:val="000000"/>
          <w:sz w:val="24"/>
          <w:szCs w:val="24"/>
          <w:lang w:eastAsia="lt-LT"/>
        </w:rPr>
        <w:t xml:space="preserve">I. </w:t>
      </w:r>
      <w:r w:rsidRPr="00D375D8">
        <w:rPr>
          <w:rFonts w:ascii="Times New Roman" w:eastAsia="Times New Roman" w:hAnsi="Times New Roman" w:cs="Times New Roman"/>
          <w:b/>
          <w:bCs/>
          <w:color w:val="000000"/>
          <w:sz w:val="24"/>
          <w:szCs w:val="24"/>
          <w:lang w:eastAsia="lt-LT"/>
        </w:rPr>
        <w:t>Specialieji reikalavimai:</w:t>
      </w:r>
    </w:p>
    <w:p w14:paraId="39A0899E" w14:textId="77777777" w:rsidR="00730D53" w:rsidRPr="00962DED" w:rsidRDefault="00730D53" w:rsidP="00730D53">
      <w:pPr>
        <w:pStyle w:val="Body2"/>
        <w:numPr>
          <w:ilvl w:val="0"/>
          <w:numId w:val="8"/>
        </w:numPr>
        <w:pBdr>
          <w:top w:val="nil"/>
          <w:left w:val="nil"/>
          <w:bottom w:val="nil"/>
          <w:right w:val="nil"/>
          <w:between w:val="nil"/>
          <w:bar w:val="nil"/>
        </w:pBdr>
        <w:rPr>
          <w:lang w:val="lt-LT"/>
        </w:rPr>
      </w:pPr>
      <w:r w:rsidRPr="00962DED">
        <w:rPr>
          <w:lang w:val="lt-LT"/>
        </w:rPr>
        <w:t xml:space="preserve">Tiekėjas turi pateikti dokumentus, įrodančius siūlomos </w:t>
      </w:r>
      <w:r>
        <w:rPr>
          <w:lang w:val="lt-LT"/>
        </w:rPr>
        <w:t>prekės</w:t>
      </w:r>
      <w:r w:rsidRPr="00962DED">
        <w:rPr>
          <w:lang w:val="lt-LT"/>
        </w:rPr>
        <w:t xml:space="preserve"> atitikimą kokybės ir techniniams reikalavimams, nurodytiems pirkimo dokumentų techninėje specifikacijoje: tiekėjas turi pateikti gamintojo parengtus katalogus ir / ar siūlomos </w:t>
      </w:r>
      <w:r>
        <w:rPr>
          <w:lang w:val="lt-LT"/>
        </w:rPr>
        <w:t>prekės</w:t>
      </w:r>
      <w:r w:rsidRPr="00962DED">
        <w:rPr>
          <w:lang w:val="lt-LT"/>
        </w:rPr>
        <w:t xml:space="preserve"> techninių charakteristikų aprašymus (jei gamintojo kataloge neišsamiai atsispindi siūlomos </w:t>
      </w:r>
      <w:r>
        <w:rPr>
          <w:lang w:val="lt-LT"/>
        </w:rPr>
        <w:t>prekės</w:t>
      </w:r>
      <w:r w:rsidRPr="00962DED">
        <w:rPr>
          <w:lang w:val="lt-LT"/>
        </w:rPr>
        <w:t xml:space="preserve"> atitikimas techninės specifikacijos reikalavimams) (pdf formatu) su vertimu į lietuvių arba anglų kalbą. Šiuose dokumentuose tiekėjas turi grafiškai nurodyti (t. y. pastebimai pažymėti – spalvotai žymėti ir / ar nurodyti rodyklėmis, ir / ar pabraukti ir išversti į lietuvių kalbą)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515D08F7" w14:textId="77777777" w:rsidR="00606E53" w:rsidRPr="00DE2A79" w:rsidRDefault="00606E53" w:rsidP="00606E53">
      <w:pPr>
        <w:pStyle w:val="Body2"/>
        <w:numPr>
          <w:ilvl w:val="0"/>
          <w:numId w:val="8"/>
        </w:numPr>
        <w:pBdr>
          <w:top w:val="nil"/>
          <w:left w:val="nil"/>
          <w:bottom w:val="nil"/>
          <w:right w:val="nil"/>
          <w:between w:val="nil"/>
          <w:bar w:val="nil"/>
        </w:pBdr>
        <w:rPr>
          <w:lang w:val="lt-LT"/>
        </w:rPr>
      </w:pPr>
      <w:r w:rsidRPr="00DE2A79">
        <w:rPr>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92DCB30" w14:textId="77777777" w:rsidR="00606E53" w:rsidRPr="00DE2A79" w:rsidRDefault="00606E53" w:rsidP="00606E53">
      <w:pPr>
        <w:pStyle w:val="Body2"/>
        <w:numPr>
          <w:ilvl w:val="0"/>
          <w:numId w:val="8"/>
        </w:numPr>
        <w:pBdr>
          <w:top w:val="nil"/>
          <w:left w:val="nil"/>
          <w:bottom w:val="nil"/>
          <w:right w:val="nil"/>
          <w:between w:val="nil"/>
          <w:bar w:val="nil"/>
        </w:pBdr>
        <w:rPr>
          <w:lang w:val="lt-LT"/>
        </w:rPr>
      </w:pPr>
      <w:r w:rsidRPr="00DE2A79">
        <w:rPr>
          <w:lang w:val="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6937CA15" w14:textId="77777777" w:rsidR="0076183D" w:rsidRPr="0057470D" w:rsidRDefault="0076183D" w:rsidP="0076183D">
      <w:pPr>
        <w:pStyle w:val="Body2"/>
        <w:numPr>
          <w:ilvl w:val="0"/>
          <w:numId w:val="8"/>
        </w:numPr>
        <w:pBdr>
          <w:top w:val="nil"/>
          <w:left w:val="nil"/>
          <w:bottom w:val="nil"/>
          <w:right w:val="nil"/>
          <w:between w:val="nil"/>
          <w:bar w:val="nil"/>
        </w:pBdr>
        <w:rPr>
          <w:lang w:val="lt-LT"/>
        </w:rPr>
      </w:pPr>
      <w:r w:rsidRPr="0057470D">
        <w:rPr>
          <w:lang w:val="lt-LT"/>
        </w:rPr>
        <w:t xml:space="preserve">Į pasiūlymo kainą turi būti įskaičiuotas </w:t>
      </w:r>
      <w:r>
        <w:rPr>
          <w:lang w:val="lt-LT"/>
        </w:rPr>
        <w:t>prekių</w:t>
      </w:r>
      <w:r w:rsidRPr="0057470D">
        <w:rPr>
          <w:lang w:val="lt-LT"/>
        </w:rPr>
        <w:t xml:space="preserve"> pristatymas į VšĮ Vilniaus universiteto ligoninės Santaros klinikų sandėlį.</w:t>
      </w:r>
    </w:p>
    <w:p w14:paraId="56307C61" w14:textId="77777777" w:rsidR="00606E53" w:rsidRPr="0057470D" w:rsidRDefault="00606E53" w:rsidP="00606E53">
      <w:pPr>
        <w:pStyle w:val="Body2"/>
        <w:numPr>
          <w:ilvl w:val="0"/>
          <w:numId w:val="8"/>
        </w:numPr>
        <w:pBdr>
          <w:top w:val="nil"/>
          <w:left w:val="nil"/>
          <w:bottom w:val="nil"/>
          <w:right w:val="nil"/>
          <w:between w:val="nil"/>
          <w:bar w:val="nil"/>
        </w:pBdr>
        <w:rPr>
          <w:lang w:val="lt-LT"/>
        </w:rPr>
      </w:pPr>
      <w:r w:rsidRPr="0057470D">
        <w:rPr>
          <w:lang w:val="lt-LT"/>
        </w:rPr>
        <w:t>Garantinis laikotarpis:</w:t>
      </w:r>
    </w:p>
    <w:p w14:paraId="1D20869B" w14:textId="77777777" w:rsidR="00606E53" w:rsidRPr="0057470D" w:rsidRDefault="00606E53" w:rsidP="00606E53">
      <w:pPr>
        <w:pStyle w:val="Body2"/>
        <w:numPr>
          <w:ilvl w:val="1"/>
          <w:numId w:val="8"/>
        </w:numPr>
        <w:rPr>
          <w:lang w:val="lt-LT"/>
        </w:rPr>
      </w:pPr>
      <w:r w:rsidRPr="0057470D">
        <w:rPr>
          <w:lang w:val="lt-LT"/>
        </w:rPr>
        <w:lastRenderedPageBreak/>
        <w:t>Ne mažiau nei 24 mėn.</w:t>
      </w:r>
    </w:p>
    <w:p w14:paraId="03D8BB55" w14:textId="5203BF89" w:rsidR="00606E53" w:rsidRPr="0057470D" w:rsidRDefault="00606E53" w:rsidP="00606E53">
      <w:pPr>
        <w:pStyle w:val="Body2"/>
        <w:ind w:left="360"/>
        <w:rPr>
          <w:lang w:val="lt-LT"/>
        </w:rPr>
      </w:pPr>
      <w:r w:rsidRPr="0057470D">
        <w:rPr>
          <w:lang w:val="lt-LT"/>
        </w:rPr>
        <w:t xml:space="preserve">5.2. </w:t>
      </w:r>
      <w:r w:rsidR="008C6CC9" w:rsidRPr="0057470D">
        <w:rPr>
          <w:lang w:val="lt-LT"/>
        </w:rPr>
        <w:t xml:space="preserve">Į garantiją įskaičiuotas nemokamai atliekamas </w:t>
      </w:r>
      <w:r w:rsidR="008C6CC9">
        <w:rPr>
          <w:lang w:val="lt-LT"/>
        </w:rPr>
        <w:t>prekių</w:t>
      </w:r>
      <w:r w:rsidR="008C6CC9" w:rsidRPr="0057470D">
        <w:rPr>
          <w:lang w:val="lt-LT"/>
        </w:rPr>
        <w:t xml:space="preserve"> remontas, įskaitant remontui atlikti reikalingas detales bei medžiagas. Reikalavimai netaikomi garantijos sąlygų neatitinkančių gedimų atvejams, kai </w:t>
      </w:r>
      <w:r w:rsidR="008C6CC9">
        <w:rPr>
          <w:lang w:val="lt-LT"/>
        </w:rPr>
        <w:t>prekės</w:t>
      </w:r>
      <w:r w:rsidR="008C6CC9" w:rsidRPr="0057470D">
        <w:rPr>
          <w:lang w:val="lt-LT"/>
        </w:rPr>
        <w:t xml:space="preserve"> sugenda dėl vartotojo kaltės.</w:t>
      </w:r>
    </w:p>
    <w:p w14:paraId="2C97693F" w14:textId="77777777" w:rsidR="00606E53" w:rsidRPr="0057470D" w:rsidRDefault="00606E53" w:rsidP="00606E53">
      <w:pPr>
        <w:pStyle w:val="Body2"/>
        <w:numPr>
          <w:ilvl w:val="0"/>
          <w:numId w:val="8"/>
        </w:numPr>
        <w:pBdr>
          <w:top w:val="nil"/>
          <w:left w:val="nil"/>
          <w:bottom w:val="nil"/>
          <w:right w:val="nil"/>
          <w:between w:val="nil"/>
          <w:bar w:val="nil"/>
        </w:pBdr>
        <w:rPr>
          <w:lang w:val="lt-LT"/>
        </w:rPr>
      </w:pPr>
      <w:r w:rsidRPr="0057470D">
        <w:rPr>
          <w:lang w:val="lt-LT"/>
        </w:rPr>
        <w:t>Siūlomos prekės turi būti naujos, nenaudotos, neatnaujintos (net ir gamykliniu būdu).</w:t>
      </w:r>
    </w:p>
    <w:p w14:paraId="47AD66A9" w14:textId="77777777" w:rsidR="00606E53" w:rsidRPr="0057470D" w:rsidRDefault="00606E53" w:rsidP="00606E53">
      <w:pPr>
        <w:pStyle w:val="ListParagraph"/>
        <w:numPr>
          <w:ilvl w:val="0"/>
          <w:numId w:val="8"/>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Perkančiajai organizacijai paprašius, tiekėjas pateiks prašomų instrumentų pavyzdžius.</w:t>
      </w:r>
      <w:r w:rsidRPr="0057470D">
        <w:rPr>
          <w:rFonts w:ascii="Times New Roman" w:eastAsia="Arial Unicode MS" w:hAnsi="Times New Roman" w:cs="Arial Unicode MS"/>
          <w:noProof/>
        </w:rPr>
        <w:drawing>
          <wp:inline distT="0" distB="0" distL="0" distR="0" wp14:anchorId="101FBE8C" wp14:editId="2CDDB6BC">
            <wp:extent cx="4568" cy="4569"/>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4785" name="Picture 4785"/>
                    <pic:cNvPicPr/>
                  </pic:nvPicPr>
                  <pic:blipFill>
                    <a:blip r:embed="rId7"/>
                    <a:stretch>
                      <a:fillRect/>
                    </a:stretch>
                  </pic:blipFill>
                  <pic:spPr>
                    <a:xfrm>
                      <a:off x="0" y="0"/>
                      <a:ext cx="4568" cy="4569"/>
                    </a:xfrm>
                    <a:prstGeom prst="rect">
                      <a:avLst/>
                    </a:prstGeom>
                  </pic:spPr>
                </pic:pic>
              </a:graphicData>
            </a:graphic>
          </wp:inline>
        </w:drawing>
      </w:r>
    </w:p>
    <w:p w14:paraId="624833E4" w14:textId="77777777" w:rsidR="00606E53" w:rsidRPr="0057470D" w:rsidRDefault="00606E53" w:rsidP="00606E53">
      <w:pPr>
        <w:pStyle w:val="ListParagraph"/>
        <w:numPr>
          <w:ilvl w:val="0"/>
          <w:numId w:val="8"/>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Instrumentai turi būti iki galo apdirbti (be aštrių ar vizualiai matomų neapdirbtų instrumento dalių).</w:t>
      </w:r>
    </w:p>
    <w:p w14:paraId="06FB8B25" w14:textId="77777777" w:rsidR="00606E53" w:rsidRDefault="00606E53" w:rsidP="00606E53">
      <w:pPr>
        <w:pStyle w:val="ListParagraph"/>
        <w:numPr>
          <w:ilvl w:val="0"/>
          <w:numId w:val="8"/>
        </w:numPr>
        <w:spacing w:after="5" w:line="267" w:lineRule="auto"/>
        <w:rPr>
          <w:rFonts w:ascii="Times New Roman" w:eastAsia="Arial Unicode MS" w:hAnsi="Times New Roman" w:cs="Arial Unicode MS"/>
          <w:lang w:eastAsia="en-US"/>
        </w:rPr>
      </w:pPr>
      <w:r w:rsidRPr="00D51033">
        <w:rPr>
          <w:rFonts w:ascii="Times New Roman" w:eastAsia="Arial Unicode MS" w:hAnsi="Times New Roman" w:cs="Arial Unicode MS"/>
          <w:lang w:eastAsia="en-US"/>
        </w:rPr>
        <w:t>Būtinas siūlomų instrumentų žymėjimas CE ženklu ilgalaikio žymėjimo būd</w:t>
      </w:r>
      <w:r>
        <w:rPr>
          <w:rFonts w:ascii="Times New Roman" w:eastAsia="Arial Unicode MS" w:hAnsi="Times New Roman" w:cs="Arial Unicode MS"/>
          <w:lang w:eastAsia="en-US"/>
        </w:rPr>
        <w:t>u.</w:t>
      </w:r>
    </w:p>
    <w:p w14:paraId="7B15D1B2" w14:textId="77777777" w:rsidR="00606E53" w:rsidRDefault="00606E53" w:rsidP="00606E53">
      <w:pPr>
        <w:pStyle w:val="ListParagraph"/>
        <w:numPr>
          <w:ilvl w:val="0"/>
          <w:numId w:val="8"/>
        </w:numPr>
        <w:spacing w:after="5" w:line="267" w:lineRule="auto"/>
        <w:rPr>
          <w:rFonts w:ascii="Times New Roman" w:eastAsia="Arial Unicode MS" w:hAnsi="Times New Roman" w:cs="Arial Unicode MS"/>
          <w:lang w:eastAsia="en-US"/>
        </w:rPr>
      </w:pPr>
      <w:r w:rsidRPr="00606E53">
        <w:rPr>
          <w:rFonts w:ascii="Times New Roman" w:eastAsia="Arial Unicode MS" w:hAnsi="Times New Roman" w:cs="Arial Unicode MS"/>
          <w:lang w:eastAsia="en-US"/>
        </w:rPr>
        <w:t>Instrumentai turi būti skirti daugkartiniam naudojimui, tinkami plovimui automatinėse instrumentų plovimo-dezinfekavimo mašinose ir sterilizavimui.</w:t>
      </w:r>
    </w:p>
    <w:p w14:paraId="0F1A8FE7" w14:textId="77777777" w:rsidR="00606E53" w:rsidRDefault="00606E53" w:rsidP="00606E53">
      <w:pPr>
        <w:pStyle w:val="ListParagraph"/>
        <w:numPr>
          <w:ilvl w:val="0"/>
          <w:numId w:val="8"/>
        </w:numPr>
        <w:spacing w:after="5" w:line="267" w:lineRule="auto"/>
        <w:rPr>
          <w:rFonts w:ascii="Times New Roman" w:eastAsia="Arial Unicode MS" w:hAnsi="Times New Roman" w:cs="Arial Unicode MS"/>
          <w:lang w:eastAsia="en-US"/>
        </w:rPr>
      </w:pPr>
      <w:r>
        <w:rPr>
          <w:rFonts w:ascii="Times New Roman" w:eastAsia="Arial Unicode MS" w:hAnsi="Times New Roman" w:cs="Arial Unicode MS"/>
          <w:lang w:eastAsia="en-US"/>
        </w:rPr>
        <w:t xml:space="preserve">Kiekis: </w:t>
      </w:r>
      <w:r w:rsidRPr="00606E53">
        <w:rPr>
          <w:rFonts w:ascii="Times New Roman" w:eastAsia="Arial Unicode MS" w:hAnsi="Times New Roman" w:cs="Arial Unicode MS"/>
          <w:lang w:eastAsia="en-US"/>
        </w:rPr>
        <w:t>1 kompl.</w:t>
      </w:r>
    </w:p>
    <w:p w14:paraId="49C8D5C0" w14:textId="585D1548" w:rsidR="00606E53" w:rsidRDefault="00606E53" w:rsidP="00606E53">
      <w:pPr>
        <w:spacing w:after="5" w:line="267" w:lineRule="auto"/>
        <w:rPr>
          <w:rFonts w:ascii="Times New Roman" w:eastAsia="Arial Unicode MS" w:hAnsi="Times New Roman" w:cs="Arial Unicode MS"/>
        </w:rPr>
      </w:pPr>
    </w:p>
    <w:p w14:paraId="38BCFB45" w14:textId="77777777" w:rsidR="00606E53" w:rsidRDefault="00606E53" w:rsidP="00606E53">
      <w:pPr>
        <w:spacing w:after="5" w:line="267" w:lineRule="auto"/>
        <w:rPr>
          <w:rFonts w:ascii="Times New Roman" w:eastAsia="Arial Unicode MS" w:hAnsi="Times New Roman" w:cs="Arial Unicode MS"/>
        </w:rPr>
      </w:pPr>
      <w:r w:rsidRPr="00A67551">
        <w:rPr>
          <w:rFonts w:ascii="Times New Roman" w:eastAsia="Times New Roman" w:hAnsi="Times New Roman" w:cs="Times New Roman"/>
          <w:b/>
          <w:bCs/>
          <w:color w:val="000000"/>
          <w:sz w:val="24"/>
          <w:szCs w:val="24"/>
          <w:lang w:eastAsia="lt-LT"/>
        </w:rPr>
        <w:t>II. Perkančiosios organizacijos reikalaujami prekių techniniai parametrai bei tiekėjo siūlomos prekės</w:t>
      </w:r>
      <w:r>
        <w:rPr>
          <w:rFonts w:ascii="Times New Roman" w:eastAsia="Times New Roman" w:hAnsi="Times New Roman" w:cs="Times New Roman"/>
          <w:b/>
          <w:bCs/>
          <w:color w:val="000000"/>
          <w:sz w:val="24"/>
          <w:szCs w:val="24"/>
          <w:lang w:eastAsia="lt-LT"/>
        </w:rPr>
        <w:t>:</w:t>
      </w:r>
    </w:p>
    <w:p w14:paraId="45005BB6" w14:textId="77777777" w:rsidR="00606E53" w:rsidRDefault="00606E53" w:rsidP="00606E53">
      <w:pPr>
        <w:rPr>
          <w:rFonts w:ascii="Times New Roman" w:eastAsia="Arial Unicode MS" w:hAnsi="Times New Roman" w:cs="Arial Unicode MS"/>
        </w:rPr>
      </w:pPr>
    </w:p>
    <w:tbl>
      <w:tblPr>
        <w:tblStyle w:val="TableGrid"/>
        <w:tblW w:w="0" w:type="auto"/>
        <w:tblInd w:w="-147" w:type="dxa"/>
        <w:tblLook w:val="04A0" w:firstRow="1" w:lastRow="0" w:firstColumn="1" w:lastColumn="0" w:noHBand="0" w:noVBand="1"/>
      </w:tblPr>
      <w:tblGrid>
        <w:gridCol w:w="676"/>
        <w:gridCol w:w="3637"/>
        <w:gridCol w:w="2743"/>
        <w:gridCol w:w="7256"/>
      </w:tblGrid>
      <w:tr w:rsidR="00606E53" w:rsidRPr="0057470D" w14:paraId="46747C06" w14:textId="77777777" w:rsidTr="00606E53">
        <w:trPr>
          <w:trHeight w:val="498"/>
        </w:trPr>
        <w:tc>
          <w:tcPr>
            <w:tcW w:w="0" w:type="auto"/>
          </w:tcPr>
          <w:p w14:paraId="39CB2032" w14:textId="77777777" w:rsidR="00606E53" w:rsidRPr="00142BC2" w:rsidRDefault="00606E53" w:rsidP="000E4850">
            <w:pPr>
              <w:jc w:val="center"/>
              <w:rPr>
                <w:rFonts w:ascii="Times New Roman" w:hAnsi="Times New Roman" w:cs="Times New Roman"/>
                <w:b/>
                <w:bCs/>
                <w:sz w:val="24"/>
                <w:szCs w:val="24"/>
              </w:rPr>
            </w:pPr>
            <w:r w:rsidRPr="00142BC2">
              <w:rPr>
                <w:rFonts w:ascii="Times New Roman" w:hAnsi="Times New Roman" w:cs="Times New Roman"/>
                <w:b/>
                <w:bCs/>
                <w:sz w:val="24"/>
                <w:szCs w:val="24"/>
              </w:rPr>
              <w:t>Eil. Nr.</w:t>
            </w:r>
          </w:p>
        </w:tc>
        <w:tc>
          <w:tcPr>
            <w:tcW w:w="0" w:type="auto"/>
          </w:tcPr>
          <w:p w14:paraId="409EF827" w14:textId="77777777" w:rsidR="00606E53" w:rsidRPr="00142BC2" w:rsidRDefault="00606E53" w:rsidP="000E4850">
            <w:pPr>
              <w:jc w:val="center"/>
              <w:rPr>
                <w:rFonts w:ascii="Times New Roman" w:eastAsia="Times New Roman" w:hAnsi="Times New Roman" w:cs="Times New Roman"/>
                <w:b/>
                <w:bCs/>
                <w:sz w:val="24"/>
                <w:szCs w:val="24"/>
              </w:rPr>
            </w:pPr>
            <w:r w:rsidRPr="00142BC2">
              <w:rPr>
                <w:rFonts w:ascii="Times New Roman" w:hAnsi="Times New Roman" w:cs="Times New Roman"/>
                <w:b/>
                <w:bCs/>
                <w:sz w:val="24"/>
                <w:szCs w:val="24"/>
              </w:rPr>
              <w:t>Parametrai</w:t>
            </w:r>
          </w:p>
        </w:tc>
        <w:tc>
          <w:tcPr>
            <w:tcW w:w="0" w:type="auto"/>
          </w:tcPr>
          <w:p w14:paraId="2DA2CFC7" w14:textId="77777777" w:rsidR="00606E53" w:rsidRPr="00142BC2" w:rsidRDefault="00606E53" w:rsidP="000E4850">
            <w:pPr>
              <w:jc w:val="center"/>
              <w:rPr>
                <w:rFonts w:ascii="Times New Roman" w:eastAsia="Times New Roman" w:hAnsi="Times New Roman" w:cs="Times New Roman"/>
                <w:b/>
                <w:bCs/>
                <w:sz w:val="24"/>
                <w:szCs w:val="24"/>
              </w:rPr>
            </w:pPr>
            <w:r w:rsidRPr="00142BC2">
              <w:rPr>
                <w:rFonts w:ascii="Times New Roman" w:hAnsi="Times New Roman" w:cs="Times New Roman"/>
                <w:b/>
                <w:bCs/>
                <w:sz w:val="24"/>
                <w:szCs w:val="24"/>
              </w:rPr>
              <w:t>Reikalaujamo parametro reikšmė</w:t>
            </w:r>
          </w:p>
        </w:tc>
        <w:tc>
          <w:tcPr>
            <w:tcW w:w="0" w:type="auto"/>
          </w:tcPr>
          <w:p w14:paraId="5A09D670" w14:textId="77777777" w:rsidR="00606E53" w:rsidRPr="00142BC2" w:rsidRDefault="00606E53" w:rsidP="000E4850">
            <w:pPr>
              <w:jc w:val="center"/>
              <w:rPr>
                <w:rFonts w:ascii="Times New Roman" w:eastAsia="Times New Roman" w:hAnsi="Times New Roman" w:cs="Times New Roman"/>
                <w:b/>
                <w:bCs/>
                <w:sz w:val="24"/>
                <w:szCs w:val="24"/>
              </w:rPr>
            </w:pPr>
            <w:r w:rsidRPr="00142BC2">
              <w:rPr>
                <w:rFonts w:ascii="Times New Roman" w:hAnsi="Times New Roman" w:cs="Times New Roman"/>
                <w:b/>
                <w:bCs/>
                <w:sz w:val="24"/>
                <w:szCs w:val="24"/>
              </w:rPr>
              <w:t>Tiekėjo siūlomos prekės parametrų reikšmės (Failo, dokumento pavadinimas ir puslapio Nr., pažymintis vietą, kurioje yra siūlomus techninius parametrus patvirtinantys dokumentai, siūlomos prekės katalogo numeris)</w:t>
            </w:r>
          </w:p>
        </w:tc>
      </w:tr>
      <w:tr w:rsidR="00606E53" w:rsidRPr="0057470D" w14:paraId="3B5860A6" w14:textId="77777777" w:rsidTr="00606E53">
        <w:tc>
          <w:tcPr>
            <w:tcW w:w="0" w:type="auto"/>
            <w:vAlign w:val="center"/>
          </w:tcPr>
          <w:p w14:paraId="7DC6DD40" w14:textId="77777777" w:rsidR="00606E53" w:rsidRPr="006F2FC8" w:rsidRDefault="00606E53" w:rsidP="00606E53">
            <w:pPr>
              <w:pStyle w:val="ListParagraph"/>
              <w:numPr>
                <w:ilvl w:val="0"/>
                <w:numId w:val="9"/>
              </w:numPr>
              <w:rPr>
                <w:rFonts w:ascii="Times New Roman" w:eastAsia="Times New Roman" w:hAnsi="Times New Roman" w:cs="Times New Roman"/>
                <w:sz w:val="24"/>
                <w:szCs w:val="24"/>
              </w:rPr>
            </w:pPr>
          </w:p>
        </w:tc>
        <w:tc>
          <w:tcPr>
            <w:tcW w:w="0" w:type="auto"/>
          </w:tcPr>
          <w:p w14:paraId="5122CFBE" w14:textId="77777777" w:rsidR="00606E53" w:rsidRPr="00BA5066" w:rsidRDefault="00606E53" w:rsidP="000E4850">
            <w:pPr>
              <w:rPr>
                <w:rFonts w:ascii="Times New Roman" w:hAnsi="Times New Roman" w:cs="Times New Roman"/>
                <w:sz w:val="24"/>
                <w:szCs w:val="24"/>
              </w:rPr>
            </w:pPr>
            <w:r w:rsidRPr="00BA5066">
              <w:rPr>
                <w:rFonts w:ascii="Times New Roman" w:hAnsi="Times New Roman" w:cs="Times New Roman"/>
                <w:sz w:val="24"/>
                <w:szCs w:val="24"/>
              </w:rPr>
              <w:t>Siūlomų prekių pavadinimai (modeliai, konkrečios modifikacijos), gamintojai, kilmės šalis</w:t>
            </w:r>
          </w:p>
        </w:tc>
        <w:tc>
          <w:tcPr>
            <w:tcW w:w="0" w:type="auto"/>
          </w:tcPr>
          <w:p w14:paraId="3F8890A7" w14:textId="77777777" w:rsidR="00606E53" w:rsidRPr="00BA5066" w:rsidRDefault="00606E53" w:rsidP="000E4850">
            <w:pPr>
              <w:rPr>
                <w:rFonts w:ascii="Times New Roman" w:hAnsi="Times New Roman" w:cs="Times New Roman"/>
                <w:sz w:val="24"/>
                <w:szCs w:val="24"/>
              </w:rPr>
            </w:pPr>
            <w:r w:rsidRPr="00BA5066">
              <w:rPr>
                <w:rFonts w:ascii="Times New Roman" w:hAnsi="Times New Roman" w:cs="Times New Roman"/>
                <w:sz w:val="24"/>
                <w:szCs w:val="24"/>
              </w:rPr>
              <w:t>Nurodyti</w:t>
            </w:r>
          </w:p>
        </w:tc>
        <w:tc>
          <w:tcPr>
            <w:tcW w:w="0" w:type="auto"/>
            <w:shd w:val="clear" w:color="auto" w:fill="CCFFFF"/>
            <w:vAlign w:val="bottom"/>
          </w:tcPr>
          <w:p w14:paraId="75222E55" w14:textId="77777777" w:rsidR="00606E53" w:rsidRPr="0057470D" w:rsidRDefault="00606E53" w:rsidP="000E4850">
            <w:pPr>
              <w:rPr>
                <w:rFonts w:ascii="Times New Roman" w:eastAsia="Times New Roman" w:hAnsi="Times New Roman" w:cs="Times New Roman"/>
              </w:rPr>
            </w:pPr>
          </w:p>
        </w:tc>
      </w:tr>
      <w:tr w:rsidR="00606E53" w:rsidRPr="0057470D" w14:paraId="50DCB74A" w14:textId="77777777" w:rsidTr="00606E53">
        <w:tc>
          <w:tcPr>
            <w:tcW w:w="0" w:type="auto"/>
            <w:vAlign w:val="center"/>
          </w:tcPr>
          <w:p w14:paraId="48809E31" w14:textId="77777777" w:rsidR="00606E53" w:rsidRPr="006F2FC8" w:rsidRDefault="00606E53" w:rsidP="00606E53">
            <w:pPr>
              <w:pStyle w:val="ListParagraph"/>
              <w:numPr>
                <w:ilvl w:val="0"/>
                <w:numId w:val="9"/>
              </w:numPr>
              <w:rPr>
                <w:rFonts w:ascii="Times New Roman" w:eastAsia="Times New Roman" w:hAnsi="Times New Roman" w:cs="Times New Roman"/>
                <w:sz w:val="24"/>
                <w:szCs w:val="24"/>
              </w:rPr>
            </w:pPr>
          </w:p>
        </w:tc>
        <w:tc>
          <w:tcPr>
            <w:tcW w:w="0" w:type="auto"/>
          </w:tcPr>
          <w:p w14:paraId="09418822" w14:textId="77777777" w:rsidR="00606E53" w:rsidRDefault="00606E53" w:rsidP="000E4850">
            <w:pPr>
              <w:rPr>
                <w:rFonts w:ascii="Times New Roman" w:hAnsi="Times New Roman" w:cs="Times New Roman"/>
                <w:sz w:val="24"/>
                <w:szCs w:val="24"/>
              </w:rPr>
            </w:pPr>
            <w:r w:rsidRPr="00545844">
              <w:rPr>
                <w:rFonts w:ascii="Times New Roman" w:hAnsi="Times New Roman" w:cs="Times New Roman"/>
                <w:sz w:val="24"/>
                <w:szCs w:val="24"/>
              </w:rPr>
              <w:t>Menisko raspatorius artroskopinėms operacijoms</w:t>
            </w:r>
          </w:p>
        </w:tc>
        <w:tc>
          <w:tcPr>
            <w:tcW w:w="0" w:type="auto"/>
          </w:tcPr>
          <w:p w14:paraId="32103B06" w14:textId="77777777" w:rsidR="00606E53" w:rsidRDefault="00606E53" w:rsidP="000E4850">
            <w:pPr>
              <w:rPr>
                <w:rFonts w:ascii="Times New Roman" w:hAnsi="Times New Roman" w:cs="Times New Roman"/>
                <w:sz w:val="24"/>
                <w:szCs w:val="24"/>
              </w:rPr>
            </w:pPr>
            <w:r>
              <w:rPr>
                <w:rFonts w:ascii="Times New Roman" w:hAnsi="Times New Roman" w:cs="Times New Roman"/>
                <w:sz w:val="24"/>
                <w:szCs w:val="24"/>
              </w:rPr>
              <w:t xml:space="preserve">1. </w:t>
            </w:r>
            <w:r w:rsidRPr="00545844">
              <w:rPr>
                <w:rFonts w:ascii="Times New Roman" w:hAnsi="Times New Roman" w:cs="Times New Roman"/>
                <w:sz w:val="24"/>
                <w:szCs w:val="24"/>
              </w:rPr>
              <w:t>Instrumento ilgis – ne trumpesnis 220 m</w:t>
            </w:r>
            <w:r>
              <w:rPr>
                <w:rFonts w:ascii="Times New Roman" w:hAnsi="Times New Roman" w:cs="Times New Roman"/>
                <w:sz w:val="24"/>
                <w:szCs w:val="24"/>
              </w:rPr>
              <w:t>m.</w:t>
            </w:r>
          </w:p>
          <w:p w14:paraId="33B51146" w14:textId="77777777" w:rsidR="00606E53" w:rsidRPr="00545844" w:rsidRDefault="00606E53" w:rsidP="000E4850">
            <w:pPr>
              <w:rPr>
                <w:rFonts w:ascii="Times New Roman" w:hAnsi="Times New Roman" w:cs="Times New Roman"/>
                <w:sz w:val="24"/>
                <w:szCs w:val="24"/>
              </w:rPr>
            </w:pPr>
            <w:r>
              <w:rPr>
                <w:rFonts w:ascii="Times New Roman" w:hAnsi="Times New Roman" w:cs="Times New Roman"/>
                <w:sz w:val="24"/>
                <w:szCs w:val="24"/>
              </w:rPr>
              <w:t>2. T</w:t>
            </w:r>
            <w:r w:rsidRPr="00545844">
              <w:rPr>
                <w:rFonts w:ascii="Times New Roman" w:hAnsi="Times New Roman" w:cs="Times New Roman"/>
                <w:sz w:val="24"/>
                <w:szCs w:val="24"/>
              </w:rPr>
              <w:t>iesus;</w:t>
            </w:r>
          </w:p>
          <w:p w14:paraId="446477D5" w14:textId="77777777" w:rsidR="00606E53" w:rsidRPr="00545844" w:rsidRDefault="00606E53" w:rsidP="000E4850">
            <w:pPr>
              <w:rPr>
                <w:rFonts w:ascii="Times New Roman" w:hAnsi="Times New Roman" w:cs="Times New Roman"/>
                <w:sz w:val="24"/>
                <w:szCs w:val="24"/>
              </w:rPr>
            </w:pPr>
            <w:r>
              <w:rPr>
                <w:rFonts w:ascii="Times New Roman" w:hAnsi="Times New Roman" w:cs="Times New Roman"/>
                <w:sz w:val="24"/>
                <w:szCs w:val="24"/>
              </w:rPr>
              <w:t xml:space="preserve">3. </w:t>
            </w:r>
            <w:r w:rsidRPr="00545844">
              <w:rPr>
                <w:rFonts w:ascii="Times New Roman" w:hAnsi="Times New Roman" w:cs="Times New Roman"/>
                <w:sz w:val="24"/>
                <w:szCs w:val="24"/>
              </w:rPr>
              <w:t>Instrumentas vientisas, su metaline rankena;</w:t>
            </w:r>
          </w:p>
          <w:p w14:paraId="5D55F234" w14:textId="77777777" w:rsidR="00606E53" w:rsidRDefault="00606E53" w:rsidP="000E4850">
            <w:pPr>
              <w:rPr>
                <w:rFonts w:ascii="Times New Roman" w:hAnsi="Times New Roman" w:cs="Times New Roman"/>
                <w:sz w:val="24"/>
                <w:szCs w:val="24"/>
              </w:rPr>
            </w:pPr>
            <w:r>
              <w:rPr>
                <w:rFonts w:ascii="Times New Roman" w:hAnsi="Times New Roman" w:cs="Times New Roman"/>
                <w:sz w:val="24"/>
                <w:szCs w:val="24"/>
              </w:rPr>
              <w:t xml:space="preserve">4. </w:t>
            </w:r>
            <w:r w:rsidRPr="00545844">
              <w:rPr>
                <w:rFonts w:ascii="Times New Roman" w:hAnsi="Times New Roman" w:cs="Times New Roman"/>
                <w:sz w:val="24"/>
                <w:szCs w:val="24"/>
              </w:rPr>
              <w:t>Instrumento distalinė dalis lenkta, kamuoliuko formos;</w:t>
            </w:r>
          </w:p>
        </w:tc>
        <w:tc>
          <w:tcPr>
            <w:tcW w:w="0" w:type="auto"/>
            <w:shd w:val="clear" w:color="auto" w:fill="CCFFFF"/>
            <w:vAlign w:val="bottom"/>
          </w:tcPr>
          <w:p w14:paraId="4539AE33" w14:textId="77777777" w:rsidR="00606E53" w:rsidRPr="0057470D" w:rsidRDefault="00606E53" w:rsidP="000E4850">
            <w:pPr>
              <w:rPr>
                <w:rFonts w:ascii="Times New Roman" w:eastAsia="Times New Roman" w:hAnsi="Times New Roman" w:cs="Times New Roman"/>
              </w:rPr>
            </w:pPr>
          </w:p>
        </w:tc>
      </w:tr>
    </w:tbl>
    <w:p w14:paraId="3E7066C7" w14:textId="0057FC2A" w:rsidR="00606E53" w:rsidRDefault="00606E53" w:rsidP="003D1620">
      <w:pPr>
        <w:spacing w:after="0" w:line="240" w:lineRule="auto"/>
        <w:rPr>
          <w:rFonts w:ascii="Times New Roman" w:eastAsia="Arial Unicode MS" w:hAnsi="Times New Roman" w:cs="Arial Unicode MS"/>
        </w:rPr>
      </w:pPr>
    </w:p>
    <w:p w14:paraId="00C48166" w14:textId="463E99B2" w:rsidR="000E4850" w:rsidRDefault="000E4850" w:rsidP="003D1620">
      <w:pPr>
        <w:spacing w:after="0" w:line="240" w:lineRule="auto"/>
        <w:rPr>
          <w:rFonts w:ascii="Times New Roman" w:eastAsia="Arial Unicode MS" w:hAnsi="Times New Roman" w:cs="Arial Unicode MS"/>
        </w:rPr>
      </w:pPr>
      <w:r>
        <w:rPr>
          <w:rFonts w:ascii="Times New Roman" w:eastAsia="Times New Roman" w:hAnsi="Times New Roman" w:cs="Times New Roman"/>
          <w:b/>
          <w:bCs/>
          <w:color w:val="000000"/>
          <w:sz w:val="24"/>
          <w:szCs w:val="24"/>
          <w:u w:val="single"/>
          <w:lang w:eastAsia="lt-LT"/>
        </w:rPr>
        <w:t>7</w:t>
      </w:r>
      <w:r w:rsidRPr="00D375D8">
        <w:rPr>
          <w:rFonts w:ascii="Times New Roman" w:eastAsia="Times New Roman" w:hAnsi="Times New Roman" w:cs="Times New Roman"/>
          <w:b/>
          <w:bCs/>
          <w:color w:val="000000"/>
          <w:sz w:val="24"/>
          <w:szCs w:val="24"/>
          <w:u w:val="single"/>
          <w:lang w:eastAsia="lt-LT"/>
        </w:rPr>
        <w:t xml:space="preserve"> PIRKIMO DALIS</w:t>
      </w:r>
      <w:r w:rsidRPr="00D375D8">
        <w:rPr>
          <w:rFonts w:ascii="Times New Roman" w:eastAsia="Times New Roman" w:hAnsi="Times New Roman" w:cs="Times New Roman"/>
          <w:b/>
          <w:bCs/>
          <w:color w:val="000000"/>
          <w:sz w:val="24"/>
          <w:szCs w:val="24"/>
          <w:lang w:eastAsia="lt-LT"/>
        </w:rPr>
        <w:t>:</w:t>
      </w:r>
      <w:r>
        <w:rPr>
          <w:rFonts w:ascii="Times New Roman" w:eastAsia="Times New Roman" w:hAnsi="Times New Roman" w:cs="Times New Roman"/>
          <w:b/>
          <w:bCs/>
          <w:color w:val="000000"/>
          <w:sz w:val="24"/>
          <w:szCs w:val="24"/>
          <w:lang w:eastAsia="lt-LT"/>
        </w:rPr>
        <w:t xml:space="preserve"> M</w:t>
      </w:r>
      <w:r w:rsidRPr="000E4850">
        <w:rPr>
          <w:rFonts w:ascii="Times New Roman" w:eastAsia="Times New Roman" w:hAnsi="Times New Roman" w:cs="Times New Roman"/>
          <w:b/>
          <w:bCs/>
          <w:color w:val="000000"/>
          <w:sz w:val="24"/>
          <w:szCs w:val="24"/>
          <w:lang w:eastAsia="lt-LT"/>
        </w:rPr>
        <w:t xml:space="preserve">inkštos kaniulės artroskopinėms operacijoms </w:t>
      </w:r>
    </w:p>
    <w:p w14:paraId="0DA4C813" w14:textId="77777777" w:rsidR="000E4850" w:rsidRDefault="000E4850" w:rsidP="000E4850">
      <w:pPr>
        <w:spacing w:after="0" w:line="240" w:lineRule="auto"/>
        <w:rPr>
          <w:rFonts w:ascii="Times New Roman" w:eastAsia="Times New Roman" w:hAnsi="Times New Roman" w:cs="Times New Roman"/>
          <w:b/>
          <w:bCs/>
          <w:color w:val="000000"/>
          <w:sz w:val="24"/>
          <w:szCs w:val="24"/>
          <w:lang w:eastAsia="lt-LT"/>
        </w:rPr>
      </w:pPr>
    </w:p>
    <w:p w14:paraId="4A7189E9" w14:textId="60EA5371" w:rsidR="000E4850" w:rsidRDefault="000E4850" w:rsidP="000E4850">
      <w:pPr>
        <w:rPr>
          <w:rFonts w:ascii="Times New Roman" w:eastAsia="Arial Unicode MS" w:hAnsi="Times New Roman" w:cs="Arial Unicode MS"/>
        </w:rPr>
      </w:pPr>
      <w:r>
        <w:rPr>
          <w:rFonts w:ascii="Times New Roman" w:eastAsia="Times New Roman" w:hAnsi="Times New Roman" w:cs="Times New Roman"/>
          <w:b/>
          <w:bCs/>
          <w:color w:val="000000"/>
          <w:sz w:val="24"/>
          <w:szCs w:val="24"/>
          <w:lang w:eastAsia="lt-LT"/>
        </w:rPr>
        <w:t xml:space="preserve">I. </w:t>
      </w:r>
      <w:r w:rsidRPr="00D375D8">
        <w:rPr>
          <w:rFonts w:ascii="Times New Roman" w:eastAsia="Times New Roman" w:hAnsi="Times New Roman" w:cs="Times New Roman"/>
          <w:b/>
          <w:bCs/>
          <w:color w:val="000000"/>
          <w:sz w:val="24"/>
          <w:szCs w:val="24"/>
          <w:lang w:eastAsia="lt-LT"/>
        </w:rPr>
        <w:t>Specialieji reikalavimai:</w:t>
      </w:r>
    </w:p>
    <w:p w14:paraId="73B16373" w14:textId="77777777" w:rsidR="00730D53" w:rsidRPr="00962DED" w:rsidRDefault="00730D53" w:rsidP="003D1620">
      <w:pPr>
        <w:pStyle w:val="Body2"/>
        <w:numPr>
          <w:ilvl w:val="0"/>
          <w:numId w:val="10"/>
        </w:numPr>
        <w:pBdr>
          <w:top w:val="nil"/>
          <w:left w:val="nil"/>
          <w:bottom w:val="nil"/>
          <w:right w:val="nil"/>
          <w:between w:val="nil"/>
          <w:bar w:val="nil"/>
        </w:pBdr>
        <w:spacing w:after="0"/>
        <w:rPr>
          <w:lang w:val="lt-LT"/>
        </w:rPr>
      </w:pPr>
      <w:r w:rsidRPr="00962DED">
        <w:rPr>
          <w:lang w:val="lt-LT"/>
        </w:rPr>
        <w:t xml:space="preserve">Tiekėjas turi pateikti dokumentus, įrodančius siūlomos </w:t>
      </w:r>
      <w:r>
        <w:rPr>
          <w:lang w:val="lt-LT"/>
        </w:rPr>
        <w:t>prekės</w:t>
      </w:r>
      <w:r w:rsidRPr="00962DED">
        <w:rPr>
          <w:lang w:val="lt-LT"/>
        </w:rPr>
        <w:t xml:space="preserve"> atitikimą kokybės ir techniniams reikalavimams, nurodytiems pirkimo dokumentų techninėje specifikacijoje: tiekėjas turi pateikti gamintojo parengtus katalogus ir / ar siūlomos </w:t>
      </w:r>
      <w:r>
        <w:rPr>
          <w:lang w:val="lt-LT"/>
        </w:rPr>
        <w:t>prekės</w:t>
      </w:r>
      <w:r w:rsidRPr="00962DED">
        <w:rPr>
          <w:lang w:val="lt-LT"/>
        </w:rPr>
        <w:t xml:space="preserve"> techninių charakteristikų aprašymus (jei gamintojo kataloge neišsamiai atsispindi siūlomos </w:t>
      </w:r>
      <w:r>
        <w:rPr>
          <w:lang w:val="lt-LT"/>
        </w:rPr>
        <w:t>prekės</w:t>
      </w:r>
      <w:r w:rsidRPr="00962DED">
        <w:rPr>
          <w:lang w:val="lt-LT"/>
        </w:rPr>
        <w:t xml:space="preserve"> atitikimas techninės specifikacijos reikalavimams) (pdf formatu) su vertimu į lietuvių arba anglų kalbą. Šiuose dokumentuose tiekėjas turi grafiškai nurodyti (t. y. pastebimai pažymėti – spalvotai žymėti ir / ar nurodyti rodyklėmis, ir / ar pabraukti ir išversti į lietuvių kalbą)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w:t>
      </w:r>
      <w:r w:rsidRPr="00962DED">
        <w:rPr>
          <w:lang w:val="lt-LT"/>
        </w:rPr>
        <w:lastRenderedPageBreak/>
        <w:t>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5802214B" w14:textId="77777777" w:rsidR="000E4850" w:rsidRPr="0024672F" w:rsidRDefault="000E4850" w:rsidP="003D1620">
      <w:pPr>
        <w:pStyle w:val="Body2"/>
        <w:numPr>
          <w:ilvl w:val="0"/>
          <w:numId w:val="10"/>
        </w:numPr>
        <w:pBdr>
          <w:top w:val="nil"/>
          <w:left w:val="nil"/>
          <w:bottom w:val="nil"/>
          <w:right w:val="nil"/>
          <w:between w:val="nil"/>
          <w:bar w:val="nil"/>
        </w:pBdr>
        <w:spacing w:after="0"/>
        <w:rPr>
          <w:lang w:val="lt-LT"/>
        </w:rPr>
      </w:pPr>
      <w:r w:rsidRPr="0024672F">
        <w:rPr>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C42697" w14:textId="77777777" w:rsidR="000E4850" w:rsidRPr="0024672F" w:rsidRDefault="000E4850" w:rsidP="003D1620">
      <w:pPr>
        <w:pStyle w:val="Body2"/>
        <w:numPr>
          <w:ilvl w:val="0"/>
          <w:numId w:val="10"/>
        </w:numPr>
        <w:pBdr>
          <w:top w:val="nil"/>
          <w:left w:val="nil"/>
          <w:bottom w:val="nil"/>
          <w:right w:val="nil"/>
          <w:between w:val="nil"/>
          <w:bar w:val="nil"/>
        </w:pBdr>
        <w:spacing w:after="0"/>
        <w:rPr>
          <w:lang w:val="lt-LT"/>
        </w:rPr>
      </w:pPr>
      <w:r w:rsidRPr="0024672F">
        <w:rPr>
          <w:lang w:val="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7A973274" w14:textId="77777777" w:rsidR="00F40C15" w:rsidRPr="0057470D" w:rsidRDefault="00F40C15" w:rsidP="003D1620">
      <w:pPr>
        <w:pStyle w:val="Body2"/>
        <w:numPr>
          <w:ilvl w:val="0"/>
          <w:numId w:val="10"/>
        </w:numPr>
        <w:pBdr>
          <w:top w:val="nil"/>
          <w:left w:val="nil"/>
          <w:bottom w:val="nil"/>
          <w:right w:val="nil"/>
          <w:between w:val="nil"/>
          <w:bar w:val="nil"/>
        </w:pBdr>
        <w:spacing w:after="0"/>
        <w:rPr>
          <w:lang w:val="lt-LT"/>
        </w:rPr>
      </w:pPr>
      <w:r w:rsidRPr="0057470D">
        <w:rPr>
          <w:lang w:val="lt-LT"/>
        </w:rPr>
        <w:t xml:space="preserve">Į pasiūlymo kainą turi būti įskaičiuotas </w:t>
      </w:r>
      <w:r>
        <w:rPr>
          <w:lang w:val="lt-LT"/>
        </w:rPr>
        <w:t>prekių</w:t>
      </w:r>
      <w:r w:rsidRPr="0057470D">
        <w:rPr>
          <w:lang w:val="lt-LT"/>
        </w:rPr>
        <w:t xml:space="preserve"> pristatymas į VšĮ Vilniaus universiteto ligoninės Santaros klinikų sandėlį.</w:t>
      </w:r>
    </w:p>
    <w:p w14:paraId="06F6BB25" w14:textId="77777777" w:rsidR="000E4850" w:rsidRPr="00EC0CBB" w:rsidRDefault="000E4850" w:rsidP="003D1620">
      <w:pPr>
        <w:pStyle w:val="Body2"/>
        <w:numPr>
          <w:ilvl w:val="0"/>
          <w:numId w:val="10"/>
        </w:numPr>
        <w:pBdr>
          <w:top w:val="nil"/>
          <w:left w:val="nil"/>
          <w:bottom w:val="nil"/>
          <w:right w:val="nil"/>
          <w:between w:val="nil"/>
          <w:bar w:val="nil"/>
        </w:pBdr>
        <w:spacing w:after="0"/>
        <w:rPr>
          <w:lang w:val="lt-LT"/>
        </w:rPr>
      </w:pPr>
      <w:r w:rsidRPr="00EC0CBB">
        <w:rPr>
          <w:lang w:val="lt-LT"/>
        </w:rPr>
        <w:t>Garantinis laikotarpis:</w:t>
      </w:r>
    </w:p>
    <w:p w14:paraId="4276321D" w14:textId="77777777" w:rsidR="000E4850" w:rsidRPr="00EC0CBB" w:rsidRDefault="000E4850" w:rsidP="003D1620">
      <w:pPr>
        <w:pStyle w:val="Body2"/>
        <w:numPr>
          <w:ilvl w:val="1"/>
          <w:numId w:val="10"/>
        </w:numPr>
        <w:spacing w:after="0"/>
        <w:rPr>
          <w:lang w:val="lt-LT"/>
        </w:rPr>
      </w:pPr>
      <w:r w:rsidRPr="00EC0CBB">
        <w:rPr>
          <w:lang w:val="lt-LT"/>
        </w:rPr>
        <w:t>Ne mažiau nei 24 mėn.</w:t>
      </w:r>
    </w:p>
    <w:p w14:paraId="4B6D5ACD" w14:textId="384C22A5" w:rsidR="000E4850" w:rsidRPr="00EC0CBB" w:rsidRDefault="000E4850" w:rsidP="003D1620">
      <w:pPr>
        <w:pStyle w:val="Body2"/>
        <w:spacing w:after="0"/>
        <w:ind w:left="360"/>
        <w:rPr>
          <w:lang w:val="lt-LT"/>
        </w:rPr>
      </w:pPr>
      <w:r w:rsidRPr="00EC0CBB">
        <w:rPr>
          <w:lang w:val="lt-LT"/>
        </w:rPr>
        <w:t xml:space="preserve">5.2. </w:t>
      </w:r>
      <w:r w:rsidR="008C6CC9" w:rsidRPr="0057470D">
        <w:rPr>
          <w:lang w:val="lt-LT"/>
        </w:rPr>
        <w:t xml:space="preserve">Į garantiją įskaičiuotas nemokamai atliekamas </w:t>
      </w:r>
      <w:r w:rsidR="008C6CC9">
        <w:rPr>
          <w:lang w:val="lt-LT"/>
        </w:rPr>
        <w:t>prekių</w:t>
      </w:r>
      <w:r w:rsidR="008C6CC9" w:rsidRPr="0057470D">
        <w:rPr>
          <w:lang w:val="lt-LT"/>
        </w:rPr>
        <w:t xml:space="preserve"> remontas, įskaitant remontui atlikti reikalingas detales bei medžiagas. Reikalavimai netaikomi garantijos sąlygų neatitinkančių gedimų atvejams, kai </w:t>
      </w:r>
      <w:r w:rsidR="008C6CC9">
        <w:rPr>
          <w:lang w:val="lt-LT"/>
        </w:rPr>
        <w:t>prekės</w:t>
      </w:r>
      <w:r w:rsidR="008C6CC9" w:rsidRPr="0057470D">
        <w:rPr>
          <w:lang w:val="lt-LT"/>
        </w:rPr>
        <w:t xml:space="preserve"> sugenda dėl vartotojo kaltės.</w:t>
      </w:r>
    </w:p>
    <w:p w14:paraId="544F17BB" w14:textId="77777777" w:rsidR="000E4850" w:rsidRDefault="000E4850" w:rsidP="003D1620">
      <w:pPr>
        <w:pStyle w:val="Body2"/>
        <w:numPr>
          <w:ilvl w:val="0"/>
          <w:numId w:val="10"/>
        </w:numPr>
        <w:pBdr>
          <w:top w:val="nil"/>
          <w:left w:val="nil"/>
          <w:bottom w:val="nil"/>
          <w:right w:val="nil"/>
          <w:between w:val="nil"/>
          <w:bar w:val="nil"/>
        </w:pBdr>
        <w:spacing w:after="0"/>
        <w:rPr>
          <w:lang w:val="lt-LT"/>
        </w:rPr>
      </w:pPr>
      <w:r w:rsidRPr="003E5DEA">
        <w:rPr>
          <w:lang w:val="lt-LT"/>
        </w:rPr>
        <w:t>Siūlomos prekės turi būti naujos, nenaudotos, neatnaujintos (net ir gamykliniu būdu).</w:t>
      </w:r>
    </w:p>
    <w:p w14:paraId="188FEE3E" w14:textId="794E49C1" w:rsidR="000E4850" w:rsidRPr="000E4850" w:rsidRDefault="000E4850" w:rsidP="003D1620">
      <w:pPr>
        <w:pStyle w:val="Body2"/>
        <w:numPr>
          <w:ilvl w:val="0"/>
          <w:numId w:val="10"/>
        </w:numPr>
        <w:pBdr>
          <w:top w:val="nil"/>
          <w:left w:val="nil"/>
          <w:bottom w:val="nil"/>
          <w:right w:val="nil"/>
          <w:between w:val="nil"/>
          <w:bar w:val="nil"/>
        </w:pBdr>
        <w:spacing w:after="0"/>
        <w:rPr>
          <w:lang w:val="lt-LT"/>
        </w:rPr>
      </w:pPr>
      <w:r w:rsidRPr="000E4850">
        <w:rPr>
          <w:lang w:val="lt-LT"/>
        </w:rPr>
        <w:t>Perkančiajai organizacijai paprašius, tiekėjas pateiks prašomų prekių pavyzdžius.</w:t>
      </w:r>
    </w:p>
    <w:p w14:paraId="4B7075BC" w14:textId="7E043073" w:rsidR="000E4850" w:rsidRDefault="000E4850" w:rsidP="003D1620">
      <w:pPr>
        <w:pStyle w:val="Body2"/>
        <w:numPr>
          <w:ilvl w:val="0"/>
          <w:numId w:val="10"/>
        </w:numPr>
        <w:pBdr>
          <w:top w:val="nil"/>
          <w:left w:val="nil"/>
          <w:bottom w:val="nil"/>
          <w:right w:val="nil"/>
          <w:between w:val="nil"/>
          <w:bar w:val="nil"/>
        </w:pBdr>
        <w:spacing w:after="0"/>
        <w:rPr>
          <w:lang w:val="lt-LT"/>
        </w:rPr>
      </w:pPr>
      <w:r w:rsidRPr="000E4850">
        <w:rPr>
          <w:lang w:val="lt-LT"/>
        </w:rPr>
        <w:t>Kiekis: 50 vnt.</w:t>
      </w:r>
    </w:p>
    <w:p w14:paraId="06FA8AB8" w14:textId="77777777" w:rsidR="003D1620" w:rsidRDefault="003D1620" w:rsidP="003D1620">
      <w:pPr>
        <w:spacing w:after="0" w:line="240" w:lineRule="auto"/>
        <w:rPr>
          <w:rFonts w:ascii="Times New Roman" w:eastAsia="Times New Roman" w:hAnsi="Times New Roman" w:cs="Times New Roman"/>
          <w:b/>
          <w:bCs/>
          <w:color w:val="000000"/>
          <w:sz w:val="24"/>
          <w:szCs w:val="24"/>
          <w:lang w:eastAsia="lt-LT"/>
        </w:rPr>
      </w:pPr>
    </w:p>
    <w:p w14:paraId="71BE8D9B" w14:textId="59E6D15C" w:rsidR="000E4850" w:rsidRDefault="000E4850" w:rsidP="003D1620">
      <w:pPr>
        <w:spacing w:after="0" w:line="240" w:lineRule="auto"/>
      </w:pPr>
      <w:r w:rsidRPr="00A67551">
        <w:rPr>
          <w:rFonts w:ascii="Times New Roman" w:eastAsia="Times New Roman" w:hAnsi="Times New Roman" w:cs="Times New Roman"/>
          <w:b/>
          <w:bCs/>
          <w:color w:val="000000"/>
          <w:sz w:val="24"/>
          <w:szCs w:val="24"/>
          <w:lang w:eastAsia="lt-LT"/>
        </w:rPr>
        <w:t>II. Perkančiosios organizacijos reikalaujami prekių techniniai parametrai bei tiekėjo siūlomos prekės</w:t>
      </w:r>
      <w:r>
        <w:rPr>
          <w:rFonts w:ascii="Times New Roman" w:eastAsia="Times New Roman" w:hAnsi="Times New Roman" w:cs="Times New Roman"/>
          <w:b/>
          <w:bCs/>
          <w:color w:val="000000"/>
          <w:sz w:val="24"/>
          <w:szCs w:val="24"/>
          <w:lang w:eastAsia="lt-LT"/>
        </w:rPr>
        <w:t>:</w:t>
      </w:r>
    </w:p>
    <w:p w14:paraId="0754FDA7" w14:textId="6293A35E" w:rsidR="000E4850" w:rsidRDefault="000E4850" w:rsidP="003D1620">
      <w:pPr>
        <w:spacing w:after="0" w:line="240" w:lineRule="auto"/>
      </w:pPr>
    </w:p>
    <w:tbl>
      <w:tblPr>
        <w:tblStyle w:val="TableGrid"/>
        <w:tblW w:w="0" w:type="auto"/>
        <w:tblInd w:w="-5" w:type="dxa"/>
        <w:tblLook w:val="04A0" w:firstRow="1" w:lastRow="0" w:firstColumn="1" w:lastColumn="0" w:noHBand="0" w:noVBand="1"/>
      </w:tblPr>
      <w:tblGrid>
        <w:gridCol w:w="690"/>
        <w:gridCol w:w="2700"/>
        <w:gridCol w:w="2825"/>
        <w:gridCol w:w="7955"/>
      </w:tblGrid>
      <w:tr w:rsidR="000E4850" w:rsidRPr="0057470D" w14:paraId="5E89B136" w14:textId="77777777" w:rsidTr="000E4850">
        <w:trPr>
          <w:trHeight w:val="498"/>
        </w:trPr>
        <w:tc>
          <w:tcPr>
            <w:tcW w:w="0" w:type="auto"/>
            <w:vAlign w:val="center"/>
          </w:tcPr>
          <w:p w14:paraId="77A03398" w14:textId="77777777" w:rsidR="000E4850" w:rsidRPr="00FA1593" w:rsidRDefault="000E4850" w:rsidP="000E4850">
            <w:pPr>
              <w:jc w:val="center"/>
              <w:rPr>
                <w:rFonts w:ascii="Times New Roman" w:hAnsi="Times New Roman" w:cs="Times New Roman"/>
                <w:b/>
                <w:bCs/>
                <w:sz w:val="24"/>
                <w:szCs w:val="24"/>
              </w:rPr>
            </w:pPr>
            <w:r w:rsidRPr="00FA1593">
              <w:rPr>
                <w:rFonts w:ascii="Times New Roman" w:hAnsi="Times New Roman" w:cs="Times New Roman"/>
                <w:b/>
                <w:bCs/>
                <w:sz w:val="24"/>
                <w:szCs w:val="24"/>
              </w:rPr>
              <w:t>Eil. Nr.</w:t>
            </w:r>
          </w:p>
        </w:tc>
        <w:tc>
          <w:tcPr>
            <w:tcW w:w="0" w:type="auto"/>
            <w:vAlign w:val="center"/>
          </w:tcPr>
          <w:p w14:paraId="57E843EE" w14:textId="77777777" w:rsidR="000E4850" w:rsidRPr="00FA1593" w:rsidRDefault="000E4850" w:rsidP="000E4850">
            <w:pPr>
              <w:jc w:val="center"/>
              <w:rPr>
                <w:rFonts w:ascii="Times New Roman" w:eastAsia="Times New Roman" w:hAnsi="Times New Roman" w:cs="Times New Roman"/>
                <w:b/>
                <w:bCs/>
                <w:sz w:val="24"/>
                <w:szCs w:val="24"/>
              </w:rPr>
            </w:pPr>
            <w:r w:rsidRPr="00FA1593">
              <w:rPr>
                <w:rFonts w:ascii="Times New Roman" w:hAnsi="Times New Roman" w:cs="Times New Roman"/>
                <w:b/>
                <w:bCs/>
                <w:sz w:val="24"/>
                <w:szCs w:val="24"/>
              </w:rPr>
              <w:t>Parametrai</w:t>
            </w:r>
          </w:p>
        </w:tc>
        <w:tc>
          <w:tcPr>
            <w:tcW w:w="0" w:type="auto"/>
            <w:vAlign w:val="center"/>
          </w:tcPr>
          <w:p w14:paraId="0482E917" w14:textId="77777777" w:rsidR="000E4850" w:rsidRPr="00FA1593" w:rsidRDefault="000E4850" w:rsidP="000E4850">
            <w:pPr>
              <w:jc w:val="center"/>
              <w:rPr>
                <w:rFonts w:ascii="Times New Roman" w:eastAsia="Times New Roman" w:hAnsi="Times New Roman" w:cs="Times New Roman"/>
                <w:b/>
                <w:bCs/>
                <w:sz w:val="24"/>
                <w:szCs w:val="24"/>
              </w:rPr>
            </w:pPr>
            <w:r w:rsidRPr="00FA1593">
              <w:rPr>
                <w:rFonts w:ascii="Times New Roman" w:hAnsi="Times New Roman" w:cs="Times New Roman"/>
                <w:b/>
                <w:bCs/>
                <w:sz w:val="24"/>
                <w:szCs w:val="24"/>
              </w:rPr>
              <w:t>Reikalaujamo parametro reikšmė</w:t>
            </w:r>
          </w:p>
        </w:tc>
        <w:tc>
          <w:tcPr>
            <w:tcW w:w="0" w:type="auto"/>
            <w:vAlign w:val="center"/>
          </w:tcPr>
          <w:p w14:paraId="2D34D2DA" w14:textId="77777777" w:rsidR="000E4850" w:rsidRPr="00FA1593" w:rsidRDefault="000E4850" w:rsidP="000E4850">
            <w:pPr>
              <w:jc w:val="center"/>
              <w:rPr>
                <w:rFonts w:ascii="Times New Roman" w:eastAsia="Times New Roman" w:hAnsi="Times New Roman" w:cs="Times New Roman"/>
                <w:b/>
                <w:bCs/>
                <w:sz w:val="24"/>
                <w:szCs w:val="24"/>
              </w:rPr>
            </w:pPr>
            <w:r w:rsidRPr="00FA1593">
              <w:rPr>
                <w:rFonts w:ascii="Times New Roman" w:hAnsi="Times New Roman" w:cs="Times New Roman"/>
                <w:b/>
                <w:bCs/>
                <w:sz w:val="24"/>
                <w:szCs w:val="24"/>
              </w:rPr>
              <w:t>Tiekėjo siūlomos prekės parametrų reikšmės (Failo, dokumento pavadinimas ir puslapio Nr., pažymintis vietą, kurioje yra siūlomus techninius parametrus patvirtinantys dokumentai, siūlomos prekės katalogo numeris)</w:t>
            </w:r>
          </w:p>
        </w:tc>
      </w:tr>
      <w:tr w:rsidR="000E4850" w:rsidRPr="0057470D" w14:paraId="091D430A" w14:textId="77777777" w:rsidTr="000E4850">
        <w:trPr>
          <w:trHeight w:val="603"/>
        </w:trPr>
        <w:tc>
          <w:tcPr>
            <w:tcW w:w="0" w:type="auto"/>
          </w:tcPr>
          <w:p w14:paraId="63605169" w14:textId="77777777" w:rsidR="000E4850" w:rsidRDefault="000E4850" w:rsidP="000E4850">
            <w:pPr>
              <w:spacing w:after="100" w:afterAutospacing="1"/>
              <w:jc w:val="center"/>
              <w:rPr>
                <w:rFonts w:ascii="Times New Roman" w:eastAsia="Times New Roman" w:hAnsi="Times New Roman" w:cs="Times New Roman"/>
              </w:rPr>
            </w:pPr>
            <w:r>
              <w:rPr>
                <w:rFonts w:ascii="Times New Roman" w:eastAsia="Times New Roman" w:hAnsi="Times New Roman" w:cs="Times New Roman"/>
              </w:rPr>
              <w:t>1</w:t>
            </w:r>
          </w:p>
        </w:tc>
        <w:tc>
          <w:tcPr>
            <w:tcW w:w="0" w:type="auto"/>
          </w:tcPr>
          <w:p w14:paraId="01201F76" w14:textId="77777777" w:rsidR="000E4850" w:rsidRPr="00895A6F" w:rsidRDefault="000E4850" w:rsidP="000E4850">
            <w:pPr>
              <w:spacing w:after="100" w:afterAutospacing="1"/>
              <w:ind w:left="46"/>
              <w:rPr>
                <w:rFonts w:ascii="Times New Roman" w:hAnsi="Times New Roman" w:cs="Times New Roman"/>
              </w:rPr>
            </w:pPr>
            <w:r w:rsidRPr="00895A6F">
              <w:rPr>
                <w:rFonts w:ascii="Times New Roman" w:hAnsi="Times New Roman" w:cs="Times New Roman"/>
              </w:rPr>
              <w:t>Minkštos kaniulės skirtos artrskopinėms operacijo</w:t>
            </w:r>
            <w:r>
              <w:rPr>
                <w:rFonts w:ascii="Times New Roman" w:hAnsi="Times New Roman" w:cs="Times New Roman"/>
              </w:rPr>
              <w:t>m</w:t>
            </w:r>
            <w:r w:rsidRPr="00895A6F">
              <w:rPr>
                <w:rFonts w:ascii="Times New Roman" w:hAnsi="Times New Roman" w:cs="Times New Roman"/>
              </w:rPr>
              <w:t>s</w:t>
            </w:r>
          </w:p>
        </w:tc>
        <w:tc>
          <w:tcPr>
            <w:tcW w:w="0" w:type="auto"/>
          </w:tcPr>
          <w:p w14:paraId="48639E13" w14:textId="77777777" w:rsidR="000E4850" w:rsidRDefault="000E4850" w:rsidP="000E4850">
            <w:pPr>
              <w:spacing w:after="100" w:afterAutospacing="1"/>
              <w:rPr>
                <w:rFonts w:ascii="Times New Roman" w:hAnsi="Times New Roman" w:cs="Times New Roman"/>
              </w:rPr>
            </w:pPr>
            <w:r>
              <w:rPr>
                <w:rFonts w:ascii="Times New Roman" w:hAnsi="Times New Roman" w:cs="Times New Roman"/>
              </w:rPr>
              <w:t>Būtina</w:t>
            </w:r>
          </w:p>
        </w:tc>
        <w:tc>
          <w:tcPr>
            <w:tcW w:w="0" w:type="auto"/>
            <w:shd w:val="clear" w:color="auto" w:fill="CCFFFF"/>
            <w:vAlign w:val="bottom"/>
          </w:tcPr>
          <w:p w14:paraId="30B41F30" w14:textId="77777777" w:rsidR="000E4850" w:rsidRPr="0057470D" w:rsidRDefault="000E4850" w:rsidP="000E4850">
            <w:pPr>
              <w:spacing w:after="100" w:afterAutospacing="1"/>
              <w:rPr>
                <w:rFonts w:ascii="Times New Roman" w:eastAsia="Times New Roman" w:hAnsi="Times New Roman" w:cs="Times New Roman"/>
              </w:rPr>
            </w:pPr>
          </w:p>
        </w:tc>
      </w:tr>
      <w:tr w:rsidR="000E4850" w:rsidRPr="0057470D" w14:paraId="0003C604" w14:textId="77777777" w:rsidTr="000E4850">
        <w:trPr>
          <w:trHeight w:val="545"/>
        </w:trPr>
        <w:tc>
          <w:tcPr>
            <w:tcW w:w="0" w:type="auto"/>
          </w:tcPr>
          <w:p w14:paraId="42A19EDD" w14:textId="77777777" w:rsidR="000E4850" w:rsidRDefault="000E4850" w:rsidP="000E4850">
            <w:pPr>
              <w:spacing w:after="100" w:afterAutospacing="1"/>
              <w:jc w:val="center"/>
              <w:rPr>
                <w:rFonts w:ascii="Times New Roman" w:eastAsia="Times New Roman" w:hAnsi="Times New Roman" w:cs="Times New Roman"/>
              </w:rPr>
            </w:pPr>
            <w:r>
              <w:rPr>
                <w:rFonts w:ascii="Times New Roman" w:eastAsia="Times New Roman" w:hAnsi="Times New Roman" w:cs="Times New Roman"/>
              </w:rPr>
              <w:t>2</w:t>
            </w:r>
          </w:p>
        </w:tc>
        <w:tc>
          <w:tcPr>
            <w:tcW w:w="0" w:type="auto"/>
          </w:tcPr>
          <w:p w14:paraId="4D586205" w14:textId="77777777" w:rsidR="000E4850" w:rsidRPr="00895A6F" w:rsidRDefault="000E4850" w:rsidP="000E4850">
            <w:pPr>
              <w:spacing w:after="100" w:afterAutospacing="1"/>
              <w:ind w:left="46"/>
              <w:rPr>
                <w:rFonts w:ascii="Times New Roman" w:hAnsi="Times New Roman" w:cs="Times New Roman"/>
              </w:rPr>
            </w:pPr>
            <w:r>
              <w:rPr>
                <w:rFonts w:ascii="Times New Roman" w:hAnsi="Times New Roman" w:cs="Times New Roman"/>
              </w:rPr>
              <w:t>K</w:t>
            </w:r>
            <w:r w:rsidRPr="00895A6F">
              <w:rPr>
                <w:rFonts w:ascii="Times New Roman" w:hAnsi="Times New Roman" w:cs="Times New Roman"/>
              </w:rPr>
              <w:t>aniulių ilgis</w:t>
            </w:r>
          </w:p>
        </w:tc>
        <w:tc>
          <w:tcPr>
            <w:tcW w:w="0" w:type="auto"/>
          </w:tcPr>
          <w:p w14:paraId="52B53C92" w14:textId="77777777" w:rsidR="000E4850" w:rsidRDefault="000E4850" w:rsidP="000E4850">
            <w:pPr>
              <w:ind w:left="46"/>
              <w:rPr>
                <w:rFonts w:ascii="Times New Roman" w:hAnsi="Times New Roman" w:cs="Times New Roman"/>
              </w:rPr>
            </w:pPr>
            <w:r>
              <w:rPr>
                <w:rFonts w:ascii="Times New Roman" w:hAnsi="Times New Roman" w:cs="Times New Roman"/>
              </w:rPr>
              <w:t xml:space="preserve">1. Ne mažesnis nei </w:t>
            </w:r>
            <w:r w:rsidRPr="00895A6F">
              <w:rPr>
                <w:rFonts w:ascii="Times New Roman" w:hAnsi="Times New Roman" w:cs="Times New Roman"/>
              </w:rPr>
              <w:t>2</w:t>
            </w:r>
            <w:r>
              <w:rPr>
                <w:rFonts w:ascii="Times New Roman" w:hAnsi="Times New Roman" w:cs="Times New Roman"/>
              </w:rPr>
              <w:t xml:space="preserve"> </w:t>
            </w:r>
            <w:r w:rsidRPr="00895A6F">
              <w:rPr>
                <w:rFonts w:ascii="Times New Roman" w:hAnsi="Times New Roman" w:cs="Times New Roman"/>
              </w:rPr>
              <w:t>-</w:t>
            </w:r>
            <w:r>
              <w:rPr>
                <w:rFonts w:ascii="Times New Roman" w:hAnsi="Times New Roman" w:cs="Times New Roman"/>
              </w:rPr>
              <w:t xml:space="preserve"> </w:t>
            </w:r>
            <w:r w:rsidRPr="00895A6F">
              <w:rPr>
                <w:rFonts w:ascii="Times New Roman" w:hAnsi="Times New Roman" w:cs="Times New Roman"/>
              </w:rPr>
              <w:t xml:space="preserve">6 cm. </w:t>
            </w:r>
            <w:r>
              <w:rPr>
                <w:rFonts w:ascii="Times New Roman" w:hAnsi="Times New Roman" w:cs="Times New Roman"/>
              </w:rPr>
              <w:t>ribose pasirinkimas.</w:t>
            </w:r>
          </w:p>
          <w:p w14:paraId="0DE19651" w14:textId="77777777" w:rsidR="000E4850" w:rsidRDefault="000E4850" w:rsidP="000E4850">
            <w:pPr>
              <w:ind w:left="46"/>
              <w:rPr>
                <w:rFonts w:ascii="Times New Roman" w:hAnsi="Times New Roman" w:cs="Times New Roman"/>
              </w:rPr>
            </w:pPr>
            <w:r>
              <w:rPr>
                <w:rFonts w:ascii="Times New Roman" w:hAnsi="Times New Roman" w:cs="Times New Roman"/>
              </w:rPr>
              <w:t>2. N</w:t>
            </w:r>
            <w:r w:rsidRPr="00895A6F">
              <w:rPr>
                <w:rFonts w:ascii="Times New Roman" w:hAnsi="Times New Roman" w:cs="Times New Roman"/>
              </w:rPr>
              <w:t xml:space="preserve">e mažiau </w:t>
            </w:r>
            <w:r>
              <w:rPr>
                <w:rFonts w:ascii="Times New Roman" w:hAnsi="Times New Roman" w:cs="Times New Roman"/>
              </w:rPr>
              <w:t xml:space="preserve">kaip </w:t>
            </w:r>
            <w:r w:rsidRPr="00895A6F">
              <w:rPr>
                <w:rFonts w:ascii="Times New Roman" w:hAnsi="Times New Roman" w:cs="Times New Roman"/>
              </w:rPr>
              <w:t xml:space="preserve">5 </w:t>
            </w:r>
            <w:r>
              <w:rPr>
                <w:rFonts w:ascii="Times New Roman" w:hAnsi="Times New Roman" w:cs="Times New Roman"/>
              </w:rPr>
              <w:t xml:space="preserve">skirtingų </w:t>
            </w:r>
            <w:r w:rsidRPr="00895A6F">
              <w:rPr>
                <w:rFonts w:ascii="Times New Roman" w:hAnsi="Times New Roman" w:cs="Times New Roman"/>
              </w:rPr>
              <w:t>pasirinkimų.</w:t>
            </w:r>
          </w:p>
        </w:tc>
        <w:tc>
          <w:tcPr>
            <w:tcW w:w="0" w:type="auto"/>
            <w:shd w:val="clear" w:color="auto" w:fill="CCFFFF"/>
            <w:vAlign w:val="bottom"/>
          </w:tcPr>
          <w:p w14:paraId="22505CC5" w14:textId="77777777" w:rsidR="000E4850" w:rsidRPr="0057470D" w:rsidRDefault="000E4850" w:rsidP="000E4850">
            <w:pPr>
              <w:spacing w:after="100" w:afterAutospacing="1"/>
              <w:rPr>
                <w:rFonts w:ascii="Times New Roman" w:eastAsia="Times New Roman" w:hAnsi="Times New Roman" w:cs="Times New Roman"/>
              </w:rPr>
            </w:pPr>
          </w:p>
        </w:tc>
      </w:tr>
      <w:tr w:rsidR="000E4850" w:rsidRPr="0057470D" w14:paraId="6FF073A7" w14:textId="77777777" w:rsidTr="000E4850">
        <w:trPr>
          <w:trHeight w:val="273"/>
        </w:trPr>
        <w:tc>
          <w:tcPr>
            <w:tcW w:w="0" w:type="auto"/>
          </w:tcPr>
          <w:p w14:paraId="2BD02FC4" w14:textId="77777777" w:rsidR="000E4850" w:rsidRDefault="000E4850" w:rsidP="000E4850">
            <w:pPr>
              <w:spacing w:after="100" w:afterAutospacing="1"/>
              <w:jc w:val="center"/>
              <w:rPr>
                <w:rFonts w:ascii="Times New Roman" w:eastAsia="Times New Roman" w:hAnsi="Times New Roman" w:cs="Times New Roman"/>
              </w:rPr>
            </w:pPr>
            <w:r>
              <w:rPr>
                <w:rFonts w:ascii="Times New Roman" w:eastAsia="Times New Roman" w:hAnsi="Times New Roman" w:cs="Times New Roman"/>
              </w:rPr>
              <w:t>3</w:t>
            </w:r>
          </w:p>
        </w:tc>
        <w:tc>
          <w:tcPr>
            <w:tcW w:w="0" w:type="auto"/>
          </w:tcPr>
          <w:p w14:paraId="6CC54167" w14:textId="77777777" w:rsidR="000E4850" w:rsidRPr="00895A6F" w:rsidRDefault="000E4850" w:rsidP="000E4850">
            <w:pPr>
              <w:spacing w:after="100" w:afterAutospacing="1"/>
              <w:ind w:left="46"/>
              <w:rPr>
                <w:rFonts w:ascii="Times New Roman" w:hAnsi="Times New Roman" w:cs="Times New Roman"/>
              </w:rPr>
            </w:pPr>
            <w:r>
              <w:rPr>
                <w:rFonts w:ascii="Times New Roman" w:hAnsi="Times New Roman" w:cs="Times New Roman"/>
              </w:rPr>
              <w:t>K</w:t>
            </w:r>
            <w:r w:rsidRPr="00895A6F">
              <w:rPr>
                <w:rFonts w:ascii="Times New Roman" w:hAnsi="Times New Roman" w:cs="Times New Roman"/>
              </w:rPr>
              <w:t>aniulių vidinis diametras</w:t>
            </w:r>
          </w:p>
        </w:tc>
        <w:tc>
          <w:tcPr>
            <w:tcW w:w="0" w:type="auto"/>
          </w:tcPr>
          <w:p w14:paraId="666AF3DB" w14:textId="77777777" w:rsidR="000E4850" w:rsidRDefault="000E4850" w:rsidP="000E4850">
            <w:pPr>
              <w:spacing w:after="100" w:afterAutospacing="1"/>
              <w:rPr>
                <w:rFonts w:ascii="Times New Roman" w:hAnsi="Times New Roman" w:cs="Times New Roman"/>
              </w:rPr>
            </w:pPr>
            <w:r w:rsidRPr="00895A6F">
              <w:rPr>
                <w:rFonts w:ascii="Times New Roman" w:hAnsi="Times New Roman" w:cs="Times New Roman"/>
              </w:rPr>
              <w:t xml:space="preserve">6,8,10,12 mm. </w:t>
            </w:r>
            <w:r>
              <w:rPr>
                <w:rFonts w:ascii="Times New Roman" w:hAnsi="Times New Roman" w:cs="Times New Roman"/>
              </w:rPr>
              <w:t xml:space="preserve">(±0,2 mm) </w:t>
            </w:r>
            <w:r w:rsidRPr="00895A6F">
              <w:rPr>
                <w:rFonts w:ascii="Times New Roman" w:hAnsi="Times New Roman" w:cs="Times New Roman"/>
              </w:rPr>
              <w:t>Galimybė pasirinkti visus dydžius</w:t>
            </w:r>
          </w:p>
        </w:tc>
        <w:tc>
          <w:tcPr>
            <w:tcW w:w="0" w:type="auto"/>
            <w:shd w:val="clear" w:color="auto" w:fill="CCFFFF"/>
            <w:vAlign w:val="bottom"/>
          </w:tcPr>
          <w:p w14:paraId="3019FC4A" w14:textId="77777777" w:rsidR="000E4850" w:rsidRPr="0057470D" w:rsidRDefault="000E4850" w:rsidP="000E4850">
            <w:pPr>
              <w:spacing w:after="100" w:afterAutospacing="1"/>
              <w:rPr>
                <w:rFonts w:ascii="Times New Roman" w:eastAsia="Times New Roman" w:hAnsi="Times New Roman" w:cs="Times New Roman"/>
              </w:rPr>
            </w:pPr>
          </w:p>
        </w:tc>
      </w:tr>
      <w:tr w:rsidR="000E4850" w:rsidRPr="0057470D" w14:paraId="129262B1" w14:textId="77777777" w:rsidTr="000E4850">
        <w:trPr>
          <w:trHeight w:val="787"/>
        </w:trPr>
        <w:tc>
          <w:tcPr>
            <w:tcW w:w="0" w:type="auto"/>
          </w:tcPr>
          <w:p w14:paraId="7691C686" w14:textId="77777777" w:rsidR="000E4850" w:rsidRDefault="000E4850" w:rsidP="000E4850">
            <w:pPr>
              <w:spacing w:after="100" w:afterAutospacing="1"/>
              <w:jc w:val="center"/>
              <w:rPr>
                <w:rFonts w:ascii="Times New Roman" w:eastAsia="Times New Roman" w:hAnsi="Times New Roman" w:cs="Times New Roman"/>
              </w:rPr>
            </w:pPr>
            <w:r>
              <w:rPr>
                <w:rFonts w:ascii="Times New Roman" w:eastAsia="Times New Roman" w:hAnsi="Times New Roman" w:cs="Times New Roman"/>
              </w:rPr>
              <w:t>4</w:t>
            </w:r>
          </w:p>
        </w:tc>
        <w:tc>
          <w:tcPr>
            <w:tcW w:w="0" w:type="auto"/>
          </w:tcPr>
          <w:p w14:paraId="517A026F" w14:textId="77777777" w:rsidR="000E4850" w:rsidRPr="00895A6F" w:rsidRDefault="000E4850" w:rsidP="000E4850">
            <w:pPr>
              <w:spacing w:after="100" w:afterAutospacing="1"/>
              <w:ind w:left="46"/>
              <w:rPr>
                <w:rFonts w:ascii="Times New Roman" w:hAnsi="Times New Roman" w:cs="Times New Roman"/>
              </w:rPr>
            </w:pPr>
            <w:r w:rsidRPr="00895A6F">
              <w:rPr>
                <w:rFonts w:ascii="Times New Roman" w:hAnsi="Times New Roman" w:cs="Times New Roman"/>
              </w:rPr>
              <w:t>Skirtos artroskopinėms peties, kelio, klubo operacijoms.</w:t>
            </w:r>
          </w:p>
        </w:tc>
        <w:tc>
          <w:tcPr>
            <w:tcW w:w="0" w:type="auto"/>
          </w:tcPr>
          <w:p w14:paraId="50BC2AA0" w14:textId="77777777" w:rsidR="000E4850" w:rsidRDefault="000E4850" w:rsidP="000E4850">
            <w:pPr>
              <w:spacing w:after="100" w:afterAutospacing="1"/>
              <w:rPr>
                <w:rFonts w:ascii="Times New Roman" w:hAnsi="Times New Roman" w:cs="Times New Roman"/>
              </w:rPr>
            </w:pPr>
            <w:r>
              <w:rPr>
                <w:rFonts w:ascii="Times New Roman" w:hAnsi="Times New Roman" w:cs="Times New Roman"/>
              </w:rPr>
              <w:t>Būtina</w:t>
            </w:r>
          </w:p>
        </w:tc>
        <w:tc>
          <w:tcPr>
            <w:tcW w:w="0" w:type="auto"/>
            <w:shd w:val="clear" w:color="auto" w:fill="CCFFFF"/>
            <w:vAlign w:val="bottom"/>
          </w:tcPr>
          <w:p w14:paraId="5DBC0ED8" w14:textId="77777777" w:rsidR="000E4850" w:rsidRPr="0057470D" w:rsidRDefault="000E4850" w:rsidP="000E4850">
            <w:pPr>
              <w:spacing w:after="100" w:afterAutospacing="1"/>
              <w:rPr>
                <w:rFonts w:ascii="Times New Roman" w:eastAsia="Times New Roman" w:hAnsi="Times New Roman" w:cs="Times New Roman"/>
              </w:rPr>
            </w:pPr>
          </w:p>
        </w:tc>
      </w:tr>
    </w:tbl>
    <w:p w14:paraId="4CBD3AA9" w14:textId="4FAE3B19" w:rsidR="000E4850" w:rsidRDefault="000E4850" w:rsidP="000E4850"/>
    <w:p w14:paraId="5B3DA708" w14:textId="34D4A0DE" w:rsidR="000E4850" w:rsidRDefault="000E4850" w:rsidP="000E4850">
      <w:pP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u w:val="single"/>
          <w:lang w:eastAsia="lt-LT"/>
        </w:rPr>
        <w:lastRenderedPageBreak/>
        <w:t>8</w:t>
      </w:r>
      <w:r w:rsidRPr="00D375D8">
        <w:rPr>
          <w:rFonts w:ascii="Times New Roman" w:eastAsia="Times New Roman" w:hAnsi="Times New Roman" w:cs="Times New Roman"/>
          <w:b/>
          <w:bCs/>
          <w:color w:val="000000"/>
          <w:sz w:val="24"/>
          <w:szCs w:val="24"/>
          <w:u w:val="single"/>
          <w:lang w:eastAsia="lt-LT"/>
        </w:rPr>
        <w:t xml:space="preserve"> PIRKIMO DALIS</w:t>
      </w:r>
      <w:r w:rsidRPr="00D375D8">
        <w:rPr>
          <w:rFonts w:ascii="Times New Roman" w:eastAsia="Times New Roman" w:hAnsi="Times New Roman" w:cs="Times New Roman"/>
          <w:b/>
          <w:bCs/>
          <w:color w:val="000000"/>
          <w:sz w:val="24"/>
          <w:szCs w:val="24"/>
          <w:lang w:eastAsia="lt-LT"/>
        </w:rPr>
        <w:t>:</w:t>
      </w:r>
      <w:r>
        <w:rPr>
          <w:rFonts w:ascii="Times New Roman" w:eastAsia="Times New Roman" w:hAnsi="Times New Roman" w:cs="Times New Roman"/>
          <w:b/>
          <w:bCs/>
          <w:color w:val="000000"/>
          <w:sz w:val="24"/>
          <w:szCs w:val="24"/>
          <w:lang w:eastAsia="lt-LT"/>
        </w:rPr>
        <w:t xml:space="preserve"> A</w:t>
      </w:r>
      <w:r w:rsidRPr="000E4850">
        <w:rPr>
          <w:rFonts w:ascii="Times New Roman" w:eastAsia="Times New Roman" w:hAnsi="Times New Roman" w:cs="Times New Roman"/>
          <w:b/>
          <w:bCs/>
          <w:color w:val="000000"/>
          <w:sz w:val="24"/>
          <w:szCs w:val="24"/>
          <w:lang w:eastAsia="lt-LT"/>
        </w:rPr>
        <w:t xml:space="preserve">rtroskopinis audinių sugriebėjas peties operacijoms </w:t>
      </w:r>
    </w:p>
    <w:p w14:paraId="79B69392" w14:textId="77777777" w:rsidR="000E4850" w:rsidRDefault="000E4850" w:rsidP="000E4850">
      <w:pPr>
        <w:spacing w:after="0" w:line="240" w:lineRule="auto"/>
      </w:pPr>
    </w:p>
    <w:p w14:paraId="3CC1942B" w14:textId="243FF1AB" w:rsidR="000E4850" w:rsidRDefault="000E4850" w:rsidP="000E4850">
      <w:r>
        <w:rPr>
          <w:rFonts w:ascii="Times New Roman" w:eastAsia="Times New Roman" w:hAnsi="Times New Roman" w:cs="Times New Roman"/>
          <w:b/>
          <w:bCs/>
          <w:color w:val="000000"/>
          <w:sz w:val="24"/>
          <w:szCs w:val="24"/>
          <w:lang w:eastAsia="lt-LT"/>
        </w:rPr>
        <w:t xml:space="preserve">I. </w:t>
      </w:r>
      <w:r w:rsidRPr="00D375D8">
        <w:rPr>
          <w:rFonts w:ascii="Times New Roman" w:eastAsia="Times New Roman" w:hAnsi="Times New Roman" w:cs="Times New Roman"/>
          <w:b/>
          <w:bCs/>
          <w:color w:val="000000"/>
          <w:sz w:val="24"/>
          <w:szCs w:val="24"/>
          <w:lang w:eastAsia="lt-LT"/>
        </w:rPr>
        <w:t>Specialieji reikalavimai:</w:t>
      </w:r>
    </w:p>
    <w:p w14:paraId="4F00B7F2" w14:textId="77777777" w:rsidR="00730D53" w:rsidRPr="00962DED" w:rsidRDefault="00730D53" w:rsidP="00730D53">
      <w:pPr>
        <w:pStyle w:val="Body2"/>
        <w:numPr>
          <w:ilvl w:val="0"/>
          <w:numId w:val="11"/>
        </w:numPr>
        <w:pBdr>
          <w:top w:val="nil"/>
          <w:left w:val="nil"/>
          <w:bottom w:val="nil"/>
          <w:right w:val="nil"/>
          <w:between w:val="nil"/>
          <w:bar w:val="nil"/>
        </w:pBdr>
        <w:rPr>
          <w:lang w:val="lt-LT"/>
        </w:rPr>
      </w:pPr>
      <w:r w:rsidRPr="00962DED">
        <w:rPr>
          <w:lang w:val="lt-LT"/>
        </w:rPr>
        <w:t xml:space="preserve">Tiekėjas turi pateikti dokumentus, įrodančius siūlomos </w:t>
      </w:r>
      <w:r>
        <w:rPr>
          <w:lang w:val="lt-LT"/>
        </w:rPr>
        <w:t>prekės</w:t>
      </w:r>
      <w:r w:rsidRPr="00962DED">
        <w:rPr>
          <w:lang w:val="lt-LT"/>
        </w:rPr>
        <w:t xml:space="preserve"> atitikimą kokybės ir techniniams reikalavimams, nurodytiems pirkimo dokumentų techninėje specifikacijoje: tiekėjas turi pateikti gamintojo parengtus katalogus ir / ar siūlomos </w:t>
      </w:r>
      <w:r>
        <w:rPr>
          <w:lang w:val="lt-LT"/>
        </w:rPr>
        <w:t>prekės</w:t>
      </w:r>
      <w:r w:rsidRPr="00962DED">
        <w:rPr>
          <w:lang w:val="lt-LT"/>
        </w:rPr>
        <w:t xml:space="preserve"> techninių charakteristikų aprašymus (jei gamintojo kataloge neišsamiai atsispindi siūlomos </w:t>
      </w:r>
      <w:r>
        <w:rPr>
          <w:lang w:val="lt-LT"/>
        </w:rPr>
        <w:t>prekės</w:t>
      </w:r>
      <w:r w:rsidRPr="00962DED">
        <w:rPr>
          <w:lang w:val="lt-LT"/>
        </w:rPr>
        <w:t xml:space="preserve"> atitikimas techninės specifikacijos reikalavimams) (pdf formatu) su vertimu į lietuvių arba anglų kalbą. Šiuose dokumentuose tiekėjas turi grafiškai nurodyti (t. y. pastebimai pažymėti – spalvotai žymėti ir / ar nurodyti rodyklėmis, ir / ar pabraukti ir išversti į lietuvių kalbą)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65A9A33F" w14:textId="77777777" w:rsidR="000E4850" w:rsidRPr="00DE2A79" w:rsidRDefault="000E4850" w:rsidP="000E4850">
      <w:pPr>
        <w:pStyle w:val="Body2"/>
        <w:numPr>
          <w:ilvl w:val="0"/>
          <w:numId w:val="11"/>
        </w:numPr>
        <w:pBdr>
          <w:top w:val="nil"/>
          <w:left w:val="nil"/>
          <w:bottom w:val="nil"/>
          <w:right w:val="nil"/>
          <w:between w:val="nil"/>
          <w:bar w:val="nil"/>
        </w:pBdr>
        <w:rPr>
          <w:lang w:val="lt-LT"/>
        </w:rPr>
      </w:pPr>
      <w:r w:rsidRPr="00DE2A79">
        <w:rPr>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7E88BEB" w14:textId="77777777" w:rsidR="000E4850" w:rsidRPr="00DE2A79" w:rsidRDefault="000E4850" w:rsidP="000E4850">
      <w:pPr>
        <w:pStyle w:val="Body2"/>
        <w:numPr>
          <w:ilvl w:val="0"/>
          <w:numId w:val="11"/>
        </w:numPr>
        <w:pBdr>
          <w:top w:val="nil"/>
          <w:left w:val="nil"/>
          <w:bottom w:val="nil"/>
          <w:right w:val="nil"/>
          <w:between w:val="nil"/>
          <w:bar w:val="nil"/>
        </w:pBdr>
        <w:rPr>
          <w:lang w:val="lt-LT"/>
        </w:rPr>
      </w:pPr>
      <w:r w:rsidRPr="00DE2A79">
        <w:rPr>
          <w:lang w:val="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4B764C57" w14:textId="77777777" w:rsidR="00F40C15" w:rsidRPr="0057470D" w:rsidRDefault="00F40C15" w:rsidP="00F40C15">
      <w:pPr>
        <w:pStyle w:val="Body2"/>
        <w:numPr>
          <w:ilvl w:val="0"/>
          <w:numId w:val="11"/>
        </w:numPr>
        <w:pBdr>
          <w:top w:val="nil"/>
          <w:left w:val="nil"/>
          <w:bottom w:val="nil"/>
          <w:right w:val="nil"/>
          <w:between w:val="nil"/>
          <w:bar w:val="nil"/>
        </w:pBdr>
        <w:rPr>
          <w:lang w:val="lt-LT"/>
        </w:rPr>
      </w:pPr>
      <w:r w:rsidRPr="0057470D">
        <w:rPr>
          <w:lang w:val="lt-LT"/>
        </w:rPr>
        <w:t xml:space="preserve">Į pasiūlymo kainą turi būti įskaičiuotas </w:t>
      </w:r>
      <w:r>
        <w:rPr>
          <w:lang w:val="lt-LT"/>
        </w:rPr>
        <w:t>prekių</w:t>
      </w:r>
      <w:r w:rsidRPr="0057470D">
        <w:rPr>
          <w:lang w:val="lt-LT"/>
        </w:rPr>
        <w:t xml:space="preserve"> pristatymas į VšĮ Vilniaus universiteto ligoninės Santaros klinikų sandėlį.</w:t>
      </w:r>
    </w:p>
    <w:p w14:paraId="6456FB0B" w14:textId="77777777" w:rsidR="000E4850" w:rsidRPr="0057470D" w:rsidRDefault="000E4850" w:rsidP="000E4850">
      <w:pPr>
        <w:pStyle w:val="Body2"/>
        <w:numPr>
          <w:ilvl w:val="0"/>
          <w:numId w:val="11"/>
        </w:numPr>
        <w:pBdr>
          <w:top w:val="nil"/>
          <w:left w:val="nil"/>
          <w:bottom w:val="nil"/>
          <w:right w:val="nil"/>
          <w:between w:val="nil"/>
          <w:bar w:val="nil"/>
        </w:pBdr>
        <w:rPr>
          <w:lang w:val="lt-LT"/>
        </w:rPr>
      </w:pPr>
      <w:r w:rsidRPr="0057470D">
        <w:rPr>
          <w:lang w:val="lt-LT"/>
        </w:rPr>
        <w:t>Garantinis laikotarpis:</w:t>
      </w:r>
    </w:p>
    <w:p w14:paraId="77E9AFE2" w14:textId="77777777" w:rsidR="000E4850" w:rsidRPr="0057470D" w:rsidRDefault="000E4850" w:rsidP="000E4850">
      <w:pPr>
        <w:pStyle w:val="Body2"/>
        <w:numPr>
          <w:ilvl w:val="1"/>
          <w:numId w:val="11"/>
        </w:numPr>
        <w:rPr>
          <w:lang w:val="lt-LT"/>
        </w:rPr>
      </w:pPr>
      <w:r w:rsidRPr="0057470D">
        <w:rPr>
          <w:lang w:val="lt-LT"/>
        </w:rPr>
        <w:t>Ne mažiau nei 24 mėn.</w:t>
      </w:r>
    </w:p>
    <w:p w14:paraId="5B0D579A" w14:textId="2063053B" w:rsidR="000E4850" w:rsidRPr="0057470D" w:rsidRDefault="000E4850" w:rsidP="000E4850">
      <w:pPr>
        <w:pStyle w:val="Body2"/>
        <w:ind w:left="360"/>
        <w:rPr>
          <w:lang w:val="lt-LT"/>
        </w:rPr>
      </w:pPr>
      <w:r w:rsidRPr="0057470D">
        <w:rPr>
          <w:lang w:val="lt-LT"/>
        </w:rPr>
        <w:t xml:space="preserve">5.2. </w:t>
      </w:r>
      <w:r w:rsidR="008C6CC9" w:rsidRPr="0057470D">
        <w:rPr>
          <w:lang w:val="lt-LT"/>
        </w:rPr>
        <w:t xml:space="preserve">Į garantiją įskaičiuotas nemokamai atliekamas </w:t>
      </w:r>
      <w:r w:rsidR="008C6CC9">
        <w:rPr>
          <w:lang w:val="lt-LT"/>
        </w:rPr>
        <w:t>prekių</w:t>
      </w:r>
      <w:r w:rsidR="008C6CC9" w:rsidRPr="0057470D">
        <w:rPr>
          <w:lang w:val="lt-LT"/>
        </w:rPr>
        <w:t xml:space="preserve"> remontas, įskaitant remontui atlikti reikalingas detales bei medžiagas. Reikalavimai netaikomi garantijos sąlygų neatitinkančių gedimų atvejams, kai </w:t>
      </w:r>
      <w:r w:rsidR="008C6CC9">
        <w:rPr>
          <w:lang w:val="lt-LT"/>
        </w:rPr>
        <w:t>prekės</w:t>
      </w:r>
      <w:r w:rsidR="008C6CC9" w:rsidRPr="0057470D">
        <w:rPr>
          <w:lang w:val="lt-LT"/>
        </w:rPr>
        <w:t xml:space="preserve"> sugenda dėl vartotojo kaltės.</w:t>
      </w:r>
    </w:p>
    <w:p w14:paraId="29E69B5E" w14:textId="77777777" w:rsidR="000E4850" w:rsidRPr="0057470D" w:rsidRDefault="000E4850" w:rsidP="000E4850">
      <w:pPr>
        <w:pStyle w:val="Body2"/>
        <w:numPr>
          <w:ilvl w:val="0"/>
          <w:numId w:val="11"/>
        </w:numPr>
        <w:pBdr>
          <w:top w:val="nil"/>
          <w:left w:val="nil"/>
          <w:bottom w:val="nil"/>
          <w:right w:val="nil"/>
          <w:between w:val="nil"/>
          <w:bar w:val="nil"/>
        </w:pBdr>
        <w:rPr>
          <w:lang w:val="lt-LT"/>
        </w:rPr>
      </w:pPr>
      <w:r w:rsidRPr="0057470D">
        <w:rPr>
          <w:lang w:val="lt-LT"/>
        </w:rPr>
        <w:t>Siūlomos prekės turi būti naujos, nenaudotos, neatnaujintos (net ir gamykliniu būdu).</w:t>
      </w:r>
    </w:p>
    <w:p w14:paraId="0EE3389F" w14:textId="77777777" w:rsidR="000E4850" w:rsidRPr="0057470D" w:rsidRDefault="000E4850" w:rsidP="000E4850">
      <w:pPr>
        <w:pStyle w:val="ListParagraph"/>
        <w:numPr>
          <w:ilvl w:val="0"/>
          <w:numId w:val="11"/>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Perkančiajai organizacijai paprašius, tiekėjas pateiks prašomų instrumentų pavyzdžius.</w:t>
      </w:r>
      <w:r w:rsidRPr="0057470D">
        <w:rPr>
          <w:rFonts w:ascii="Times New Roman" w:eastAsia="Arial Unicode MS" w:hAnsi="Times New Roman" w:cs="Arial Unicode MS"/>
          <w:noProof/>
        </w:rPr>
        <w:drawing>
          <wp:inline distT="0" distB="0" distL="0" distR="0" wp14:anchorId="0B00DA2F" wp14:editId="3ABEF1D3">
            <wp:extent cx="4568" cy="4569"/>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4785" name="Picture 4785"/>
                    <pic:cNvPicPr/>
                  </pic:nvPicPr>
                  <pic:blipFill>
                    <a:blip r:embed="rId7"/>
                    <a:stretch>
                      <a:fillRect/>
                    </a:stretch>
                  </pic:blipFill>
                  <pic:spPr>
                    <a:xfrm>
                      <a:off x="0" y="0"/>
                      <a:ext cx="4568" cy="4569"/>
                    </a:xfrm>
                    <a:prstGeom prst="rect">
                      <a:avLst/>
                    </a:prstGeom>
                  </pic:spPr>
                </pic:pic>
              </a:graphicData>
            </a:graphic>
          </wp:inline>
        </w:drawing>
      </w:r>
    </w:p>
    <w:p w14:paraId="3DFFEC93" w14:textId="77777777" w:rsidR="000E4850" w:rsidRPr="0057470D" w:rsidRDefault="000E4850" w:rsidP="000E4850">
      <w:pPr>
        <w:pStyle w:val="ListParagraph"/>
        <w:numPr>
          <w:ilvl w:val="0"/>
          <w:numId w:val="11"/>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Instrumentai turi būti iki galo apdirbti (be aštrių ar vizualiai matomų neapdirbtų instrumento dalių).</w:t>
      </w:r>
    </w:p>
    <w:p w14:paraId="1E23A1D0" w14:textId="77777777" w:rsidR="000E4850" w:rsidRDefault="000E4850" w:rsidP="000E4850">
      <w:pPr>
        <w:pStyle w:val="ListParagraph"/>
        <w:numPr>
          <w:ilvl w:val="0"/>
          <w:numId w:val="11"/>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Instrumentų paviršiai turi būti neblizgūs</w:t>
      </w:r>
      <w:r>
        <w:rPr>
          <w:rFonts w:ascii="Times New Roman" w:eastAsia="Arial Unicode MS" w:hAnsi="Times New Roman" w:cs="Arial Unicode MS"/>
          <w:lang w:eastAsia="en-US"/>
        </w:rPr>
        <w:t xml:space="preserve">, </w:t>
      </w:r>
      <w:r w:rsidRPr="0057470D">
        <w:rPr>
          <w:rFonts w:ascii="Times New Roman" w:eastAsia="Arial Unicode MS" w:hAnsi="Times New Roman" w:cs="Arial Unicode MS"/>
          <w:lang w:eastAsia="en-US"/>
        </w:rPr>
        <w:t>bet neturi būti dengti matine plėvele, ar kitu dangalu, kuris gali nusilupti.</w:t>
      </w:r>
    </w:p>
    <w:p w14:paraId="243EA8FF" w14:textId="77777777" w:rsidR="000E4850" w:rsidRDefault="000E4850" w:rsidP="000E4850">
      <w:pPr>
        <w:pStyle w:val="ListParagraph"/>
        <w:numPr>
          <w:ilvl w:val="0"/>
          <w:numId w:val="11"/>
        </w:numPr>
        <w:spacing w:after="5" w:line="267" w:lineRule="auto"/>
        <w:rPr>
          <w:rFonts w:ascii="Times New Roman" w:eastAsia="Arial Unicode MS" w:hAnsi="Times New Roman" w:cs="Arial Unicode MS"/>
          <w:lang w:eastAsia="en-US"/>
        </w:rPr>
      </w:pPr>
      <w:r w:rsidRPr="00D51033">
        <w:rPr>
          <w:rFonts w:ascii="Times New Roman" w:eastAsia="Arial Unicode MS" w:hAnsi="Times New Roman" w:cs="Arial Unicode MS"/>
          <w:lang w:eastAsia="en-US"/>
        </w:rPr>
        <w:t>Būtinas siūlomų instrumentų žymėjimas CE ženklu ilgalaikio žymėjimo būdu</w:t>
      </w:r>
      <w:r>
        <w:rPr>
          <w:rFonts w:ascii="Times New Roman" w:eastAsia="Arial Unicode MS" w:hAnsi="Times New Roman" w:cs="Arial Unicode MS"/>
          <w:lang w:eastAsia="en-US"/>
        </w:rPr>
        <w:t>.</w:t>
      </w:r>
    </w:p>
    <w:p w14:paraId="4426F44E" w14:textId="6B036D74" w:rsidR="000E4850" w:rsidRDefault="000E4850" w:rsidP="000E4850">
      <w:pPr>
        <w:pStyle w:val="ListParagraph"/>
        <w:numPr>
          <w:ilvl w:val="0"/>
          <w:numId w:val="11"/>
        </w:numPr>
        <w:spacing w:after="5" w:line="267" w:lineRule="auto"/>
        <w:rPr>
          <w:rFonts w:ascii="Times New Roman" w:eastAsia="Arial Unicode MS" w:hAnsi="Times New Roman" w:cs="Arial Unicode MS"/>
          <w:lang w:eastAsia="en-US"/>
        </w:rPr>
      </w:pPr>
      <w:r w:rsidRPr="000E4850">
        <w:rPr>
          <w:rFonts w:ascii="Times New Roman" w:eastAsia="Arial Unicode MS" w:hAnsi="Times New Roman" w:cs="Arial Unicode MS"/>
          <w:lang w:eastAsia="en-US"/>
        </w:rPr>
        <w:t>Instrumentai turi būti skirti daugkartiniam naudojimui, tinkami plovimui automatinėse instrumentų plovimo-dezinfekavimo mašinose ir sterilizavimui.</w:t>
      </w:r>
    </w:p>
    <w:p w14:paraId="7D8AE5AF" w14:textId="2B2F02AE" w:rsidR="000E4850" w:rsidRDefault="000E4850" w:rsidP="000E4850">
      <w:pPr>
        <w:pStyle w:val="ListParagraph"/>
        <w:numPr>
          <w:ilvl w:val="0"/>
          <w:numId w:val="11"/>
        </w:numPr>
        <w:spacing w:after="5" w:line="267" w:lineRule="auto"/>
        <w:rPr>
          <w:rFonts w:ascii="Times New Roman" w:eastAsia="Arial Unicode MS" w:hAnsi="Times New Roman" w:cs="Arial Unicode MS"/>
          <w:lang w:eastAsia="en-US"/>
        </w:rPr>
      </w:pPr>
      <w:r>
        <w:rPr>
          <w:rFonts w:ascii="Times New Roman" w:eastAsia="Arial Unicode MS" w:hAnsi="Times New Roman" w:cs="Arial Unicode MS"/>
          <w:lang w:eastAsia="en-US"/>
        </w:rPr>
        <w:t xml:space="preserve">Kiekis: </w:t>
      </w:r>
      <w:r w:rsidRPr="000E4850">
        <w:rPr>
          <w:rFonts w:ascii="Times New Roman" w:eastAsia="Arial Unicode MS" w:hAnsi="Times New Roman" w:cs="Arial Unicode MS"/>
          <w:lang w:eastAsia="en-US"/>
        </w:rPr>
        <w:t>1 vnt.</w:t>
      </w:r>
    </w:p>
    <w:p w14:paraId="45869A3D" w14:textId="13440349" w:rsidR="000E4850" w:rsidRDefault="000E4850" w:rsidP="000E4850">
      <w:pPr>
        <w:spacing w:after="5" w:line="267" w:lineRule="auto"/>
        <w:rPr>
          <w:rFonts w:ascii="Times New Roman" w:eastAsia="Arial Unicode MS" w:hAnsi="Times New Roman" w:cs="Arial Unicode MS"/>
        </w:rPr>
      </w:pPr>
    </w:p>
    <w:p w14:paraId="333EC87C" w14:textId="3E537F14" w:rsidR="003D1620" w:rsidRDefault="003D1620" w:rsidP="000E4850">
      <w:pPr>
        <w:spacing w:after="5" w:line="267" w:lineRule="auto"/>
        <w:rPr>
          <w:rFonts w:ascii="Times New Roman" w:eastAsia="Arial Unicode MS" w:hAnsi="Times New Roman" w:cs="Arial Unicode MS"/>
        </w:rPr>
      </w:pPr>
    </w:p>
    <w:p w14:paraId="243F004D" w14:textId="77777777" w:rsidR="003D1620" w:rsidRDefault="003D1620" w:rsidP="000E4850">
      <w:pPr>
        <w:spacing w:after="5" w:line="267" w:lineRule="auto"/>
        <w:rPr>
          <w:rFonts w:ascii="Times New Roman" w:eastAsia="Arial Unicode MS" w:hAnsi="Times New Roman" w:cs="Arial Unicode MS"/>
        </w:rPr>
      </w:pPr>
    </w:p>
    <w:p w14:paraId="25244C2C" w14:textId="7C8B08BA" w:rsidR="000E4850" w:rsidRDefault="000E4850" w:rsidP="000E4850">
      <w:pPr>
        <w:spacing w:after="0" w:line="240" w:lineRule="auto"/>
        <w:rPr>
          <w:rFonts w:ascii="Times New Roman" w:eastAsia="Arial Unicode MS" w:hAnsi="Times New Roman" w:cs="Arial Unicode MS"/>
        </w:rPr>
      </w:pPr>
    </w:p>
    <w:p w14:paraId="7CDAB21D" w14:textId="31D60E8F" w:rsidR="000E4850" w:rsidRDefault="000E4850" w:rsidP="000E4850">
      <w:pPr>
        <w:spacing w:after="5" w:line="267" w:lineRule="auto"/>
        <w:rPr>
          <w:rFonts w:ascii="Times New Roman" w:eastAsia="Arial Unicode MS" w:hAnsi="Times New Roman" w:cs="Arial Unicode MS"/>
        </w:rPr>
      </w:pPr>
      <w:r w:rsidRPr="00A67551">
        <w:rPr>
          <w:rFonts w:ascii="Times New Roman" w:eastAsia="Times New Roman" w:hAnsi="Times New Roman" w:cs="Times New Roman"/>
          <w:b/>
          <w:bCs/>
          <w:color w:val="000000"/>
          <w:sz w:val="24"/>
          <w:szCs w:val="24"/>
          <w:lang w:eastAsia="lt-LT"/>
        </w:rPr>
        <w:lastRenderedPageBreak/>
        <w:t>II. Perkančiosios organizacijos reikalaujami prekių techniniai parametrai bei tiekėjo siūlomos prekės</w:t>
      </w:r>
      <w:r>
        <w:rPr>
          <w:rFonts w:ascii="Times New Roman" w:eastAsia="Times New Roman" w:hAnsi="Times New Roman" w:cs="Times New Roman"/>
          <w:b/>
          <w:bCs/>
          <w:color w:val="000000"/>
          <w:sz w:val="24"/>
          <w:szCs w:val="24"/>
          <w:lang w:eastAsia="lt-LT"/>
        </w:rPr>
        <w:t>:</w:t>
      </w:r>
    </w:p>
    <w:p w14:paraId="7BF95000" w14:textId="267EF7DA" w:rsidR="000E4850" w:rsidRDefault="000E4850" w:rsidP="000E4850">
      <w:pPr>
        <w:spacing w:after="0" w:line="240" w:lineRule="auto"/>
        <w:rPr>
          <w:rFonts w:ascii="Times New Roman" w:eastAsia="Arial Unicode MS" w:hAnsi="Times New Roman" w:cs="Arial Unicode MS"/>
        </w:rPr>
      </w:pPr>
    </w:p>
    <w:tbl>
      <w:tblPr>
        <w:tblStyle w:val="TableGrid"/>
        <w:tblW w:w="0" w:type="auto"/>
        <w:tblInd w:w="-5" w:type="dxa"/>
        <w:tblLook w:val="04A0" w:firstRow="1" w:lastRow="0" w:firstColumn="1" w:lastColumn="0" w:noHBand="0" w:noVBand="1"/>
      </w:tblPr>
      <w:tblGrid>
        <w:gridCol w:w="638"/>
        <w:gridCol w:w="3349"/>
        <w:gridCol w:w="3523"/>
        <w:gridCol w:w="6660"/>
      </w:tblGrid>
      <w:tr w:rsidR="000E4850" w:rsidRPr="00C5329E" w14:paraId="4ABD7B3C" w14:textId="77777777" w:rsidTr="000E4850">
        <w:trPr>
          <w:trHeight w:val="498"/>
        </w:trPr>
        <w:tc>
          <w:tcPr>
            <w:tcW w:w="0" w:type="auto"/>
          </w:tcPr>
          <w:p w14:paraId="79FBFAF9" w14:textId="77777777" w:rsidR="000E4850" w:rsidRPr="00C5329E" w:rsidRDefault="000E4850" w:rsidP="000E4850">
            <w:pPr>
              <w:jc w:val="center"/>
              <w:rPr>
                <w:rFonts w:ascii="Times New Roman" w:hAnsi="Times New Roman" w:cs="Times New Roman"/>
                <w:b/>
                <w:bCs/>
              </w:rPr>
            </w:pPr>
            <w:r w:rsidRPr="00C5329E">
              <w:rPr>
                <w:rFonts w:ascii="Times New Roman" w:hAnsi="Times New Roman" w:cs="Times New Roman"/>
                <w:b/>
                <w:bCs/>
              </w:rPr>
              <w:t>Eil. Nr.</w:t>
            </w:r>
          </w:p>
        </w:tc>
        <w:tc>
          <w:tcPr>
            <w:tcW w:w="0" w:type="auto"/>
          </w:tcPr>
          <w:p w14:paraId="52D82EA6" w14:textId="77777777" w:rsidR="000E4850" w:rsidRPr="00C5329E" w:rsidRDefault="000E4850" w:rsidP="000E4850">
            <w:pPr>
              <w:jc w:val="center"/>
              <w:rPr>
                <w:rFonts w:ascii="Times New Roman" w:eastAsia="Times New Roman" w:hAnsi="Times New Roman" w:cs="Times New Roman"/>
                <w:b/>
                <w:bCs/>
              </w:rPr>
            </w:pPr>
            <w:r w:rsidRPr="00C5329E">
              <w:rPr>
                <w:rFonts w:ascii="Times New Roman" w:hAnsi="Times New Roman" w:cs="Times New Roman"/>
                <w:b/>
                <w:bCs/>
              </w:rPr>
              <w:t>Parametrai</w:t>
            </w:r>
          </w:p>
        </w:tc>
        <w:tc>
          <w:tcPr>
            <w:tcW w:w="0" w:type="auto"/>
          </w:tcPr>
          <w:p w14:paraId="4A826A73" w14:textId="77777777" w:rsidR="000E4850" w:rsidRPr="00C5329E" w:rsidRDefault="000E4850" w:rsidP="000E4850">
            <w:pPr>
              <w:jc w:val="center"/>
              <w:rPr>
                <w:rFonts w:ascii="Times New Roman" w:eastAsia="Times New Roman" w:hAnsi="Times New Roman" w:cs="Times New Roman"/>
                <w:b/>
                <w:bCs/>
              </w:rPr>
            </w:pPr>
            <w:r w:rsidRPr="00C5329E">
              <w:rPr>
                <w:rFonts w:ascii="Times New Roman" w:hAnsi="Times New Roman" w:cs="Times New Roman"/>
                <w:b/>
                <w:bCs/>
              </w:rPr>
              <w:t>Reikalaujamo parametro reikšmė</w:t>
            </w:r>
          </w:p>
        </w:tc>
        <w:tc>
          <w:tcPr>
            <w:tcW w:w="0" w:type="auto"/>
          </w:tcPr>
          <w:p w14:paraId="083A96F2" w14:textId="77777777" w:rsidR="000E4850" w:rsidRPr="00C5329E" w:rsidRDefault="000E4850" w:rsidP="000E4850">
            <w:pPr>
              <w:jc w:val="center"/>
              <w:rPr>
                <w:rFonts w:ascii="Times New Roman" w:eastAsia="Times New Roman" w:hAnsi="Times New Roman" w:cs="Times New Roman"/>
                <w:b/>
                <w:bCs/>
              </w:rPr>
            </w:pPr>
            <w:r w:rsidRPr="00C5329E">
              <w:rPr>
                <w:rFonts w:ascii="Times New Roman" w:hAnsi="Times New Roman" w:cs="Times New Roman"/>
                <w:b/>
                <w:bCs/>
              </w:rPr>
              <w:t>Tiekėjo siūlomos prekės parametrų reikšmės (Failo, dokumento pavadinimas ir puslapio Nr., pažymintis vietą, kurioje yra siūlomus techninius parametrus patvirtinantys dokumentai, siūlomos prekės katalogo numeris)</w:t>
            </w:r>
          </w:p>
        </w:tc>
      </w:tr>
      <w:tr w:rsidR="000E4850" w:rsidRPr="00C5329E" w14:paraId="6E177548" w14:textId="77777777" w:rsidTr="000E4850">
        <w:tc>
          <w:tcPr>
            <w:tcW w:w="0" w:type="auto"/>
            <w:vAlign w:val="center"/>
          </w:tcPr>
          <w:p w14:paraId="622D84E9" w14:textId="77777777" w:rsidR="000E4850" w:rsidRPr="00C5329E" w:rsidRDefault="000E4850" w:rsidP="000E4850">
            <w:pPr>
              <w:pStyle w:val="ListParagraph"/>
              <w:numPr>
                <w:ilvl w:val="0"/>
                <w:numId w:val="12"/>
              </w:numPr>
              <w:rPr>
                <w:rFonts w:ascii="Times New Roman" w:eastAsia="Times New Roman" w:hAnsi="Times New Roman" w:cs="Times New Roman"/>
              </w:rPr>
            </w:pPr>
          </w:p>
        </w:tc>
        <w:tc>
          <w:tcPr>
            <w:tcW w:w="0" w:type="auto"/>
          </w:tcPr>
          <w:p w14:paraId="0750CFDD" w14:textId="77777777" w:rsidR="000E4850" w:rsidRPr="00C5329E" w:rsidRDefault="000E4850" w:rsidP="000E4850">
            <w:pPr>
              <w:rPr>
                <w:rFonts w:ascii="Times New Roman" w:hAnsi="Times New Roman" w:cs="Times New Roman"/>
              </w:rPr>
            </w:pPr>
            <w:r w:rsidRPr="00C5329E">
              <w:rPr>
                <w:rFonts w:ascii="Times New Roman" w:hAnsi="Times New Roman" w:cs="Times New Roman"/>
              </w:rPr>
              <w:t>Siūlomų prekių pavadinimai (modeliai, konkrečios modifikacijos), gamintojai, kilmės šalis</w:t>
            </w:r>
          </w:p>
        </w:tc>
        <w:tc>
          <w:tcPr>
            <w:tcW w:w="0" w:type="auto"/>
          </w:tcPr>
          <w:p w14:paraId="4243165F" w14:textId="77777777" w:rsidR="000E4850" w:rsidRPr="00C5329E" w:rsidRDefault="000E4850" w:rsidP="000E4850">
            <w:pPr>
              <w:rPr>
                <w:rFonts w:ascii="Times New Roman" w:hAnsi="Times New Roman" w:cs="Times New Roman"/>
              </w:rPr>
            </w:pPr>
            <w:r w:rsidRPr="00C5329E">
              <w:rPr>
                <w:rFonts w:ascii="Times New Roman" w:hAnsi="Times New Roman" w:cs="Times New Roman"/>
              </w:rPr>
              <w:t>Nurodyti</w:t>
            </w:r>
          </w:p>
        </w:tc>
        <w:tc>
          <w:tcPr>
            <w:tcW w:w="0" w:type="auto"/>
            <w:shd w:val="clear" w:color="auto" w:fill="CCFFFF"/>
            <w:vAlign w:val="bottom"/>
          </w:tcPr>
          <w:p w14:paraId="22BE001F" w14:textId="77777777" w:rsidR="000E4850" w:rsidRPr="00C5329E" w:rsidRDefault="000E4850" w:rsidP="000E4850">
            <w:pPr>
              <w:rPr>
                <w:rFonts w:ascii="Times New Roman" w:eastAsia="Times New Roman" w:hAnsi="Times New Roman" w:cs="Times New Roman"/>
              </w:rPr>
            </w:pPr>
          </w:p>
        </w:tc>
      </w:tr>
      <w:tr w:rsidR="000E4850" w:rsidRPr="00C5329E" w14:paraId="568948E8" w14:textId="77777777" w:rsidTr="000E4850">
        <w:tc>
          <w:tcPr>
            <w:tcW w:w="0" w:type="auto"/>
            <w:vAlign w:val="center"/>
          </w:tcPr>
          <w:p w14:paraId="14FB4B10" w14:textId="77777777" w:rsidR="000E4850" w:rsidRPr="00C5329E" w:rsidRDefault="000E4850" w:rsidP="000E4850">
            <w:pPr>
              <w:pStyle w:val="ListParagraph"/>
              <w:numPr>
                <w:ilvl w:val="0"/>
                <w:numId w:val="12"/>
              </w:numPr>
              <w:rPr>
                <w:rFonts w:ascii="Times New Roman" w:eastAsia="Times New Roman" w:hAnsi="Times New Roman" w:cs="Times New Roman"/>
              </w:rPr>
            </w:pPr>
          </w:p>
        </w:tc>
        <w:tc>
          <w:tcPr>
            <w:tcW w:w="0" w:type="auto"/>
          </w:tcPr>
          <w:p w14:paraId="077B5AB1" w14:textId="77777777" w:rsidR="000E4850" w:rsidRPr="00C5329E" w:rsidRDefault="000E4850" w:rsidP="000E4850">
            <w:pPr>
              <w:rPr>
                <w:rFonts w:ascii="Times New Roman" w:hAnsi="Times New Roman" w:cs="Times New Roman"/>
              </w:rPr>
            </w:pPr>
            <w:r w:rsidRPr="00C5329E">
              <w:rPr>
                <w:rFonts w:ascii="Times New Roman" w:hAnsi="Times New Roman" w:cs="Times New Roman"/>
              </w:rPr>
              <w:t>Skirtas artroskopinėms peties operacijoms</w:t>
            </w:r>
          </w:p>
        </w:tc>
        <w:tc>
          <w:tcPr>
            <w:tcW w:w="0" w:type="auto"/>
          </w:tcPr>
          <w:p w14:paraId="2252DC6B" w14:textId="77777777" w:rsidR="000E4850" w:rsidRPr="00C5329E" w:rsidRDefault="000E4850" w:rsidP="000E4850">
            <w:pPr>
              <w:rPr>
                <w:rFonts w:ascii="Times New Roman" w:hAnsi="Times New Roman" w:cs="Times New Roman"/>
              </w:rPr>
            </w:pPr>
            <w:r w:rsidRPr="00C5329E">
              <w:rPr>
                <w:rFonts w:ascii="Times New Roman" w:hAnsi="Times New Roman" w:cs="Times New Roman"/>
              </w:rPr>
              <w:t>1. Daugkartinis</w:t>
            </w:r>
          </w:p>
          <w:p w14:paraId="5FDEBD7A" w14:textId="77777777" w:rsidR="000E4850" w:rsidRPr="00C5329E" w:rsidRDefault="000E4850" w:rsidP="000E4850">
            <w:pPr>
              <w:rPr>
                <w:rFonts w:ascii="Times New Roman" w:hAnsi="Times New Roman" w:cs="Times New Roman"/>
              </w:rPr>
            </w:pPr>
            <w:r w:rsidRPr="00C5329E">
              <w:rPr>
                <w:rFonts w:ascii="Times New Roman" w:hAnsi="Times New Roman" w:cs="Times New Roman"/>
              </w:rPr>
              <w:t>2. Alligator ar lygiaverčio tipo</w:t>
            </w:r>
          </w:p>
          <w:p w14:paraId="7F17CB88" w14:textId="77777777" w:rsidR="000E4850" w:rsidRPr="00C5329E" w:rsidRDefault="000E4850" w:rsidP="000E4850">
            <w:pPr>
              <w:rPr>
                <w:rFonts w:ascii="Times New Roman" w:hAnsi="Times New Roman" w:cs="Times New Roman"/>
              </w:rPr>
            </w:pPr>
            <w:r w:rsidRPr="00C5329E">
              <w:rPr>
                <w:rFonts w:ascii="Times New Roman" w:hAnsi="Times New Roman" w:cs="Times New Roman"/>
              </w:rPr>
              <w:t>3. Tiesus</w:t>
            </w:r>
          </w:p>
          <w:p w14:paraId="4EE814EB" w14:textId="77777777" w:rsidR="000E4850" w:rsidRPr="00C5329E" w:rsidRDefault="000E4850" w:rsidP="000E4850">
            <w:pPr>
              <w:rPr>
                <w:rFonts w:ascii="Times New Roman" w:hAnsi="Times New Roman" w:cs="Times New Roman"/>
              </w:rPr>
            </w:pPr>
            <w:r w:rsidRPr="00C5329E">
              <w:rPr>
                <w:rFonts w:ascii="Times New Roman" w:hAnsi="Times New Roman" w:cs="Times New Roman"/>
              </w:rPr>
              <w:t>4. Darbinės dalies diametras – 3,5 mm ± 0,1mm</w:t>
            </w:r>
          </w:p>
          <w:p w14:paraId="38776698" w14:textId="77777777" w:rsidR="000E4850" w:rsidRPr="00C5329E" w:rsidRDefault="000E4850" w:rsidP="000E4850">
            <w:pPr>
              <w:rPr>
                <w:rFonts w:ascii="Times New Roman" w:hAnsi="Times New Roman" w:cs="Times New Roman"/>
              </w:rPr>
            </w:pPr>
            <w:r w:rsidRPr="00C5329E">
              <w:rPr>
                <w:rFonts w:ascii="Times New Roman" w:hAnsi="Times New Roman" w:cs="Times New Roman"/>
              </w:rPr>
              <w:t>5. Distalinė instrumento dalis tiesi, su 1x2 dantukais audinių sugriebimui</w:t>
            </w:r>
          </w:p>
        </w:tc>
        <w:tc>
          <w:tcPr>
            <w:tcW w:w="0" w:type="auto"/>
            <w:shd w:val="clear" w:color="auto" w:fill="CCFFFF"/>
            <w:vAlign w:val="bottom"/>
          </w:tcPr>
          <w:p w14:paraId="57A7AC49" w14:textId="77777777" w:rsidR="000E4850" w:rsidRPr="00C5329E" w:rsidRDefault="000E4850" w:rsidP="000E4850">
            <w:pPr>
              <w:rPr>
                <w:rFonts w:ascii="Times New Roman" w:eastAsia="Times New Roman" w:hAnsi="Times New Roman" w:cs="Times New Roman"/>
              </w:rPr>
            </w:pPr>
          </w:p>
        </w:tc>
      </w:tr>
      <w:tr w:rsidR="000E4850" w:rsidRPr="00C5329E" w14:paraId="0480F4E4" w14:textId="77777777" w:rsidTr="000E4850">
        <w:tc>
          <w:tcPr>
            <w:tcW w:w="0" w:type="auto"/>
            <w:vAlign w:val="center"/>
          </w:tcPr>
          <w:p w14:paraId="6BBEC4B2" w14:textId="77777777" w:rsidR="000E4850" w:rsidRPr="00C5329E" w:rsidRDefault="000E4850" w:rsidP="000E4850">
            <w:pPr>
              <w:pStyle w:val="ListParagraph"/>
              <w:numPr>
                <w:ilvl w:val="0"/>
                <w:numId w:val="12"/>
              </w:numPr>
              <w:rPr>
                <w:rFonts w:ascii="Times New Roman" w:eastAsia="Times New Roman" w:hAnsi="Times New Roman" w:cs="Times New Roman"/>
              </w:rPr>
            </w:pPr>
          </w:p>
        </w:tc>
        <w:tc>
          <w:tcPr>
            <w:tcW w:w="0" w:type="auto"/>
          </w:tcPr>
          <w:p w14:paraId="108CC765" w14:textId="77777777" w:rsidR="000E4850" w:rsidRPr="00C5329E" w:rsidRDefault="000E4850" w:rsidP="000E4850">
            <w:pPr>
              <w:rPr>
                <w:rFonts w:ascii="Times New Roman" w:hAnsi="Times New Roman" w:cs="Times New Roman"/>
              </w:rPr>
            </w:pPr>
            <w:r w:rsidRPr="00C5329E">
              <w:rPr>
                <w:rFonts w:ascii="Times New Roman" w:hAnsi="Times New Roman" w:cs="Times New Roman"/>
              </w:rPr>
              <w:t>Su užrakinimo mechanizmu</w:t>
            </w:r>
          </w:p>
        </w:tc>
        <w:tc>
          <w:tcPr>
            <w:tcW w:w="0" w:type="auto"/>
          </w:tcPr>
          <w:p w14:paraId="03CA225F" w14:textId="77777777" w:rsidR="000E4850" w:rsidRPr="00C5329E" w:rsidRDefault="000E4850" w:rsidP="000E4850">
            <w:pPr>
              <w:rPr>
                <w:rFonts w:ascii="Times New Roman" w:hAnsi="Times New Roman" w:cs="Times New Roman"/>
              </w:rPr>
            </w:pPr>
            <w:r w:rsidRPr="00C5329E">
              <w:rPr>
                <w:rFonts w:ascii="Times New Roman" w:hAnsi="Times New Roman" w:cs="Times New Roman"/>
              </w:rPr>
              <w:t>Būtina</w:t>
            </w:r>
          </w:p>
        </w:tc>
        <w:tc>
          <w:tcPr>
            <w:tcW w:w="0" w:type="auto"/>
            <w:shd w:val="clear" w:color="auto" w:fill="CCFFFF"/>
            <w:vAlign w:val="bottom"/>
          </w:tcPr>
          <w:p w14:paraId="7C953E38" w14:textId="77777777" w:rsidR="000E4850" w:rsidRPr="00C5329E" w:rsidRDefault="000E4850" w:rsidP="000E4850">
            <w:pPr>
              <w:rPr>
                <w:rFonts w:ascii="Times New Roman" w:eastAsia="Times New Roman" w:hAnsi="Times New Roman" w:cs="Times New Roman"/>
              </w:rPr>
            </w:pPr>
          </w:p>
        </w:tc>
      </w:tr>
      <w:tr w:rsidR="000E4850" w:rsidRPr="00C5329E" w14:paraId="39DCD113" w14:textId="77777777" w:rsidTr="000E4850">
        <w:tc>
          <w:tcPr>
            <w:tcW w:w="0" w:type="auto"/>
            <w:vAlign w:val="center"/>
          </w:tcPr>
          <w:p w14:paraId="623F7CC2" w14:textId="77777777" w:rsidR="000E4850" w:rsidRPr="00C5329E" w:rsidRDefault="000E4850" w:rsidP="000E4850">
            <w:pPr>
              <w:pStyle w:val="ListParagraph"/>
              <w:numPr>
                <w:ilvl w:val="0"/>
                <w:numId w:val="12"/>
              </w:numPr>
              <w:rPr>
                <w:rFonts w:ascii="Times New Roman" w:eastAsia="Times New Roman" w:hAnsi="Times New Roman" w:cs="Times New Roman"/>
              </w:rPr>
            </w:pPr>
          </w:p>
        </w:tc>
        <w:tc>
          <w:tcPr>
            <w:tcW w:w="0" w:type="auto"/>
          </w:tcPr>
          <w:p w14:paraId="38A20594" w14:textId="77777777" w:rsidR="000E4850" w:rsidRPr="00C5329E" w:rsidRDefault="000E4850" w:rsidP="000E4850">
            <w:pPr>
              <w:rPr>
                <w:rFonts w:ascii="Times New Roman" w:hAnsi="Times New Roman" w:cs="Times New Roman"/>
              </w:rPr>
            </w:pPr>
            <w:r w:rsidRPr="00C5329E">
              <w:rPr>
                <w:rFonts w:ascii="Times New Roman" w:hAnsi="Times New Roman" w:cs="Times New Roman"/>
              </w:rPr>
              <w:t>Proskimalinė instrumento dalis</w:t>
            </w:r>
          </w:p>
        </w:tc>
        <w:tc>
          <w:tcPr>
            <w:tcW w:w="0" w:type="auto"/>
          </w:tcPr>
          <w:p w14:paraId="3ABCD635" w14:textId="77777777" w:rsidR="000E4850" w:rsidRPr="00C5329E" w:rsidRDefault="000E4850" w:rsidP="000E4850">
            <w:pPr>
              <w:rPr>
                <w:rFonts w:ascii="Times New Roman" w:hAnsi="Times New Roman" w:cs="Times New Roman"/>
              </w:rPr>
            </w:pPr>
            <w:r w:rsidRPr="00C5329E">
              <w:rPr>
                <w:rFonts w:ascii="Times New Roman" w:hAnsi="Times New Roman" w:cs="Times New Roman"/>
              </w:rPr>
              <w:t>Su žiediniais pirštų laikikliais iš kurių vienas su užkarpėle egronimiškam pirštų pozicionavimui;</w:t>
            </w:r>
          </w:p>
        </w:tc>
        <w:tc>
          <w:tcPr>
            <w:tcW w:w="0" w:type="auto"/>
            <w:shd w:val="clear" w:color="auto" w:fill="CCFFFF"/>
            <w:vAlign w:val="bottom"/>
          </w:tcPr>
          <w:p w14:paraId="7972881E" w14:textId="77777777" w:rsidR="000E4850" w:rsidRPr="00C5329E" w:rsidRDefault="000E4850" w:rsidP="000E4850">
            <w:pPr>
              <w:rPr>
                <w:rFonts w:ascii="Times New Roman" w:eastAsia="Times New Roman" w:hAnsi="Times New Roman" w:cs="Times New Roman"/>
              </w:rPr>
            </w:pPr>
          </w:p>
        </w:tc>
      </w:tr>
    </w:tbl>
    <w:p w14:paraId="6FF736BE" w14:textId="15A948DD" w:rsidR="000E4850" w:rsidRDefault="000E4850" w:rsidP="000E4850">
      <w:pPr>
        <w:spacing w:after="0" w:line="240" w:lineRule="auto"/>
        <w:rPr>
          <w:rFonts w:ascii="Times New Roman" w:eastAsia="Arial Unicode MS" w:hAnsi="Times New Roman" w:cs="Arial Unicode MS"/>
        </w:rPr>
      </w:pPr>
    </w:p>
    <w:p w14:paraId="3A7BFB81" w14:textId="54A51BDC" w:rsidR="000E4850" w:rsidRDefault="000E4850" w:rsidP="000E4850">
      <w:pP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u w:val="single"/>
          <w:lang w:eastAsia="lt-LT"/>
        </w:rPr>
        <w:t>9</w:t>
      </w:r>
      <w:r w:rsidRPr="00D375D8">
        <w:rPr>
          <w:rFonts w:ascii="Times New Roman" w:eastAsia="Times New Roman" w:hAnsi="Times New Roman" w:cs="Times New Roman"/>
          <w:b/>
          <w:bCs/>
          <w:color w:val="000000"/>
          <w:sz w:val="24"/>
          <w:szCs w:val="24"/>
          <w:u w:val="single"/>
          <w:lang w:eastAsia="lt-LT"/>
        </w:rPr>
        <w:t xml:space="preserve"> PIRKIMO DALIS</w:t>
      </w:r>
      <w:r w:rsidRPr="00D375D8">
        <w:rPr>
          <w:rFonts w:ascii="Times New Roman" w:eastAsia="Times New Roman" w:hAnsi="Times New Roman" w:cs="Times New Roman"/>
          <w:b/>
          <w:bCs/>
          <w:color w:val="000000"/>
          <w:sz w:val="24"/>
          <w:szCs w:val="24"/>
          <w:lang w:eastAsia="lt-LT"/>
        </w:rPr>
        <w:t>:</w:t>
      </w:r>
      <w:r>
        <w:rPr>
          <w:rFonts w:ascii="Times New Roman" w:eastAsia="Times New Roman" w:hAnsi="Times New Roman" w:cs="Times New Roman"/>
          <w:b/>
          <w:bCs/>
          <w:color w:val="000000"/>
          <w:sz w:val="24"/>
          <w:szCs w:val="24"/>
          <w:lang w:eastAsia="lt-LT"/>
        </w:rPr>
        <w:t xml:space="preserve"> A</w:t>
      </w:r>
      <w:r w:rsidRPr="000E4850">
        <w:rPr>
          <w:rFonts w:ascii="Times New Roman" w:eastAsia="Times New Roman" w:hAnsi="Times New Roman" w:cs="Times New Roman"/>
          <w:b/>
          <w:bCs/>
          <w:color w:val="000000"/>
          <w:sz w:val="24"/>
          <w:szCs w:val="24"/>
          <w:lang w:eastAsia="lt-LT"/>
        </w:rPr>
        <w:t xml:space="preserve">rtroskopinis siūlų sugriebėjas peties operacijoms </w:t>
      </w:r>
    </w:p>
    <w:p w14:paraId="416C6040" w14:textId="77777777" w:rsidR="000E4850" w:rsidRDefault="000E4850" w:rsidP="000E4850">
      <w:pPr>
        <w:spacing w:after="0" w:line="240" w:lineRule="auto"/>
      </w:pPr>
    </w:p>
    <w:p w14:paraId="1A5CFC50" w14:textId="07095EFF" w:rsidR="000E4850" w:rsidRDefault="000E4850" w:rsidP="000E4850">
      <w:pPr>
        <w:rPr>
          <w:rFonts w:ascii="Times New Roman" w:eastAsia="Arial Unicode MS" w:hAnsi="Times New Roman" w:cs="Arial Unicode MS"/>
        </w:rPr>
      </w:pPr>
      <w:r>
        <w:rPr>
          <w:rFonts w:ascii="Times New Roman" w:eastAsia="Times New Roman" w:hAnsi="Times New Roman" w:cs="Times New Roman"/>
          <w:b/>
          <w:bCs/>
          <w:color w:val="000000"/>
          <w:sz w:val="24"/>
          <w:szCs w:val="24"/>
          <w:lang w:eastAsia="lt-LT"/>
        </w:rPr>
        <w:t xml:space="preserve">I. </w:t>
      </w:r>
      <w:r w:rsidRPr="00D375D8">
        <w:rPr>
          <w:rFonts w:ascii="Times New Roman" w:eastAsia="Times New Roman" w:hAnsi="Times New Roman" w:cs="Times New Roman"/>
          <w:b/>
          <w:bCs/>
          <w:color w:val="000000"/>
          <w:sz w:val="24"/>
          <w:szCs w:val="24"/>
          <w:lang w:eastAsia="lt-LT"/>
        </w:rPr>
        <w:t>Specialieji reikalavimai:</w:t>
      </w:r>
    </w:p>
    <w:p w14:paraId="5FE23FE9" w14:textId="77777777" w:rsidR="00730D53" w:rsidRPr="00962DED" w:rsidRDefault="00730D53" w:rsidP="00730D53">
      <w:pPr>
        <w:pStyle w:val="Body2"/>
        <w:numPr>
          <w:ilvl w:val="0"/>
          <w:numId w:val="13"/>
        </w:numPr>
        <w:pBdr>
          <w:top w:val="nil"/>
          <w:left w:val="nil"/>
          <w:bottom w:val="nil"/>
          <w:right w:val="nil"/>
          <w:between w:val="nil"/>
          <w:bar w:val="nil"/>
        </w:pBdr>
        <w:rPr>
          <w:lang w:val="lt-LT"/>
        </w:rPr>
      </w:pPr>
      <w:r w:rsidRPr="00962DED">
        <w:rPr>
          <w:lang w:val="lt-LT"/>
        </w:rPr>
        <w:t xml:space="preserve">Tiekėjas turi pateikti dokumentus, įrodančius siūlomos </w:t>
      </w:r>
      <w:r>
        <w:rPr>
          <w:lang w:val="lt-LT"/>
        </w:rPr>
        <w:t>prekės</w:t>
      </w:r>
      <w:r w:rsidRPr="00962DED">
        <w:rPr>
          <w:lang w:val="lt-LT"/>
        </w:rPr>
        <w:t xml:space="preserve"> atitikimą kokybės ir techniniams reikalavimams, nurodytiems pirkimo dokumentų techninėje specifikacijoje: tiekėjas turi pateikti gamintojo parengtus katalogus ir / ar siūlomos </w:t>
      </w:r>
      <w:r>
        <w:rPr>
          <w:lang w:val="lt-LT"/>
        </w:rPr>
        <w:t>prekės</w:t>
      </w:r>
      <w:r w:rsidRPr="00962DED">
        <w:rPr>
          <w:lang w:val="lt-LT"/>
        </w:rPr>
        <w:t xml:space="preserve"> techninių charakteristikų aprašymus (jei gamintojo kataloge neišsamiai atsispindi siūlomos </w:t>
      </w:r>
      <w:r>
        <w:rPr>
          <w:lang w:val="lt-LT"/>
        </w:rPr>
        <w:t>prekės</w:t>
      </w:r>
      <w:r w:rsidRPr="00962DED">
        <w:rPr>
          <w:lang w:val="lt-LT"/>
        </w:rPr>
        <w:t xml:space="preserve"> atitikimas techninės specifikacijos reikalavimams) (pdf formatu) su vertimu į lietuvių arba anglų kalbą. Šiuose dokumentuose tiekėjas turi grafiškai nurodyti (t. y. pastebimai pažymėti – spalvotai žymėti ir / ar nurodyti rodyklėmis, ir / ar pabraukti ir išversti į lietuvių kalbą)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78F9A027" w14:textId="77777777" w:rsidR="000E4850" w:rsidRPr="00DE2A79" w:rsidRDefault="000E4850" w:rsidP="000E4850">
      <w:pPr>
        <w:pStyle w:val="Body2"/>
        <w:numPr>
          <w:ilvl w:val="0"/>
          <w:numId w:val="13"/>
        </w:numPr>
        <w:pBdr>
          <w:top w:val="nil"/>
          <w:left w:val="nil"/>
          <w:bottom w:val="nil"/>
          <w:right w:val="nil"/>
          <w:between w:val="nil"/>
          <w:bar w:val="nil"/>
        </w:pBdr>
        <w:rPr>
          <w:lang w:val="lt-LT"/>
        </w:rPr>
      </w:pPr>
      <w:r w:rsidRPr="00DE2A79">
        <w:rPr>
          <w:lang w:val="lt-LT"/>
        </w:rPr>
        <w:t xml:space="preserve">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w:t>
      </w:r>
      <w:r w:rsidRPr="00DE2A79">
        <w:rPr>
          <w:lang w:val="lt-LT"/>
        </w:rPr>
        <w:lastRenderedPageBreak/>
        <w:t>arba nacionalinės techninės specifikacijos, susijusios su darbų projektavimu, sąmatų apskaičiavimu ir vykdymu bei prekių naudojimu), turi būti laikoma, kad kiekviena tokia nuoroda yra pateikta su žodžiais „arba lygiavertis“.</w:t>
      </w:r>
    </w:p>
    <w:p w14:paraId="1B81F287" w14:textId="77777777" w:rsidR="000E4850" w:rsidRPr="00DE2A79" w:rsidRDefault="000E4850" w:rsidP="000E4850">
      <w:pPr>
        <w:pStyle w:val="Body2"/>
        <w:numPr>
          <w:ilvl w:val="0"/>
          <w:numId w:val="13"/>
        </w:numPr>
        <w:pBdr>
          <w:top w:val="nil"/>
          <w:left w:val="nil"/>
          <w:bottom w:val="nil"/>
          <w:right w:val="nil"/>
          <w:between w:val="nil"/>
          <w:bar w:val="nil"/>
        </w:pBdr>
        <w:rPr>
          <w:lang w:val="lt-LT"/>
        </w:rPr>
      </w:pPr>
      <w:r w:rsidRPr="00DE2A79">
        <w:rPr>
          <w:lang w:val="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0209FE14" w14:textId="77777777" w:rsidR="00F40C15" w:rsidRPr="0057470D" w:rsidRDefault="00F40C15" w:rsidP="00F40C15">
      <w:pPr>
        <w:pStyle w:val="Body2"/>
        <w:numPr>
          <w:ilvl w:val="0"/>
          <w:numId w:val="13"/>
        </w:numPr>
        <w:pBdr>
          <w:top w:val="nil"/>
          <w:left w:val="nil"/>
          <w:bottom w:val="nil"/>
          <w:right w:val="nil"/>
          <w:between w:val="nil"/>
          <w:bar w:val="nil"/>
        </w:pBdr>
        <w:rPr>
          <w:lang w:val="lt-LT"/>
        </w:rPr>
      </w:pPr>
      <w:r w:rsidRPr="0057470D">
        <w:rPr>
          <w:lang w:val="lt-LT"/>
        </w:rPr>
        <w:t xml:space="preserve">Į pasiūlymo kainą turi būti įskaičiuotas </w:t>
      </w:r>
      <w:r>
        <w:rPr>
          <w:lang w:val="lt-LT"/>
        </w:rPr>
        <w:t>prekių</w:t>
      </w:r>
      <w:r w:rsidRPr="0057470D">
        <w:rPr>
          <w:lang w:val="lt-LT"/>
        </w:rPr>
        <w:t xml:space="preserve"> pristatymas į VšĮ Vilniaus universiteto ligoninės Santaros klinikų sandėlį.</w:t>
      </w:r>
    </w:p>
    <w:p w14:paraId="73AE4EDC" w14:textId="77777777" w:rsidR="000E4850" w:rsidRPr="0057470D" w:rsidRDefault="000E4850" w:rsidP="000E4850">
      <w:pPr>
        <w:pStyle w:val="Body2"/>
        <w:numPr>
          <w:ilvl w:val="0"/>
          <w:numId w:val="13"/>
        </w:numPr>
        <w:pBdr>
          <w:top w:val="nil"/>
          <w:left w:val="nil"/>
          <w:bottom w:val="nil"/>
          <w:right w:val="nil"/>
          <w:between w:val="nil"/>
          <w:bar w:val="nil"/>
        </w:pBdr>
        <w:rPr>
          <w:lang w:val="lt-LT"/>
        </w:rPr>
      </w:pPr>
      <w:r w:rsidRPr="0057470D">
        <w:rPr>
          <w:lang w:val="lt-LT"/>
        </w:rPr>
        <w:t>Garantinis laikotarpis:</w:t>
      </w:r>
    </w:p>
    <w:p w14:paraId="01144789" w14:textId="77777777" w:rsidR="000E4850" w:rsidRPr="0057470D" w:rsidRDefault="000E4850" w:rsidP="000E4850">
      <w:pPr>
        <w:pStyle w:val="Body2"/>
        <w:numPr>
          <w:ilvl w:val="1"/>
          <w:numId w:val="13"/>
        </w:numPr>
        <w:rPr>
          <w:lang w:val="lt-LT"/>
        </w:rPr>
      </w:pPr>
      <w:r w:rsidRPr="0057470D">
        <w:rPr>
          <w:lang w:val="lt-LT"/>
        </w:rPr>
        <w:t>Ne mažiau nei 24 mėn.</w:t>
      </w:r>
    </w:p>
    <w:p w14:paraId="0208FEC2" w14:textId="0EA6F5C1" w:rsidR="000E4850" w:rsidRPr="0057470D" w:rsidRDefault="000E4850" w:rsidP="000E4850">
      <w:pPr>
        <w:pStyle w:val="Body2"/>
        <w:ind w:left="360"/>
        <w:rPr>
          <w:lang w:val="lt-LT"/>
        </w:rPr>
      </w:pPr>
      <w:r w:rsidRPr="0057470D">
        <w:rPr>
          <w:lang w:val="lt-LT"/>
        </w:rPr>
        <w:t xml:space="preserve">5.2. </w:t>
      </w:r>
      <w:r w:rsidR="008C6CC9" w:rsidRPr="0057470D">
        <w:rPr>
          <w:lang w:val="lt-LT"/>
        </w:rPr>
        <w:t xml:space="preserve">Į garantiją įskaičiuotas nemokamai atliekamas </w:t>
      </w:r>
      <w:r w:rsidR="008C6CC9">
        <w:rPr>
          <w:lang w:val="lt-LT"/>
        </w:rPr>
        <w:t>prekių</w:t>
      </w:r>
      <w:r w:rsidR="008C6CC9" w:rsidRPr="0057470D">
        <w:rPr>
          <w:lang w:val="lt-LT"/>
        </w:rPr>
        <w:t xml:space="preserve"> remontas, įskaitant remontui atlikti reikalingas detales bei medžiagas. Reikalavimai netaikomi garantijos sąlygų neatitinkančių gedimų atvejams, kai </w:t>
      </w:r>
      <w:r w:rsidR="008C6CC9">
        <w:rPr>
          <w:lang w:val="lt-LT"/>
        </w:rPr>
        <w:t>prekės</w:t>
      </w:r>
      <w:r w:rsidR="008C6CC9" w:rsidRPr="0057470D">
        <w:rPr>
          <w:lang w:val="lt-LT"/>
        </w:rPr>
        <w:t xml:space="preserve"> sugenda dėl vartotojo kaltės.</w:t>
      </w:r>
    </w:p>
    <w:p w14:paraId="2E21FD7E" w14:textId="77777777" w:rsidR="000E4850" w:rsidRPr="0057470D" w:rsidRDefault="000E4850" w:rsidP="000E4850">
      <w:pPr>
        <w:pStyle w:val="Body2"/>
        <w:numPr>
          <w:ilvl w:val="0"/>
          <w:numId w:val="13"/>
        </w:numPr>
        <w:pBdr>
          <w:top w:val="nil"/>
          <w:left w:val="nil"/>
          <w:bottom w:val="nil"/>
          <w:right w:val="nil"/>
          <w:between w:val="nil"/>
          <w:bar w:val="nil"/>
        </w:pBdr>
        <w:rPr>
          <w:lang w:val="lt-LT"/>
        </w:rPr>
      </w:pPr>
      <w:r w:rsidRPr="0057470D">
        <w:rPr>
          <w:lang w:val="lt-LT"/>
        </w:rPr>
        <w:t>Siūlomos prekės turi būti naujos, nenaudotos, neatnaujintos (net ir gamykliniu būdu).</w:t>
      </w:r>
    </w:p>
    <w:p w14:paraId="6906A5C5" w14:textId="77777777" w:rsidR="000E4850" w:rsidRPr="0057470D" w:rsidRDefault="000E4850" w:rsidP="000E4850">
      <w:pPr>
        <w:pStyle w:val="ListParagraph"/>
        <w:numPr>
          <w:ilvl w:val="0"/>
          <w:numId w:val="13"/>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Perkančiajai organizacijai paprašius, tiekėjas pateiks prašomų instrumentų pavyzdžius.</w:t>
      </w:r>
      <w:r w:rsidRPr="0057470D">
        <w:rPr>
          <w:rFonts w:ascii="Times New Roman" w:eastAsia="Arial Unicode MS" w:hAnsi="Times New Roman" w:cs="Arial Unicode MS"/>
          <w:noProof/>
        </w:rPr>
        <w:drawing>
          <wp:inline distT="0" distB="0" distL="0" distR="0" wp14:anchorId="6A109538" wp14:editId="19397D62">
            <wp:extent cx="4568" cy="4569"/>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4785" name="Picture 4785"/>
                    <pic:cNvPicPr/>
                  </pic:nvPicPr>
                  <pic:blipFill>
                    <a:blip r:embed="rId7"/>
                    <a:stretch>
                      <a:fillRect/>
                    </a:stretch>
                  </pic:blipFill>
                  <pic:spPr>
                    <a:xfrm>
                      <a:off x="0" y="0"/>
                      <a:ext cx="4568" cy="4569"/>
                    </a:xfrm>
                    <a:prstGeom prst="rect">
                      <a:avLst/>
                    </a:prstGeom>
                  </pic:spPr>
                </pic:pic>
              </a:graphicData>
            </a:graphic>
          </wp:inline>
        </w:drawing>
      </w:r>
    </w:p>
    <w:p w14:paraId="3F1263B3" w14:textId="77777777" w:rsidR="000E4850" w:rsidRPr="0057470D" w:rsidRDefault="000E4850" w:rsidP="000E4850">
      <w:pPr>
        <w:pStyle w:val="ListParagraph"/>
        <w:numPr>
          <w:ilvl w:val="0"/>
          <w:numId w:val="13"/>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Instrumentai turi būti iki galo apdirbti (be aštrių ar vizualiai matomų neapdirbtų instrumento dalių).</w:t>
      </w:r>
    </w:p>
    <w:p w14:paraId="3F87A631" w14:textId="77777777" w:rsidR="000E4850" w:rsidRDefault="000E4850" w:rsidP="000E4850">
      <w:pPr>
        <w:pStyle w:val="ListParagraph"/>
        <w:numPr>
          <w:ilvl w:val="0"/>
          <w:numId w:val="13"/>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Instrumentų paviršiai turi būti neblizgūs</w:t>
      </w:r>
      <w:r>
        <w:rPr>
          <w:rFonts w:ascii="Times New Roman" w:eastAsia="Arial Unicode MS" w:hAnsi="Times New Roman" w:cs="Arial Unicode MS"/>
          <w:lang w:eastAsia="en-US"/>
        </w:rPr>
        <w:t xml:space="preserve">, </w:t>
      </w:r>
      <w:r w:rsidRPr="0057470D">
        <w:rPr>
          <w:rFonts w:ascii="Times New Roman" w:eastAsia="Arial Unicode MS" w:hAnsi="Times New Roman" w:cs="Arial Unicode MS"/>
          <w:lang w:eastAsia="en-US"/>
        </w:rPr>
        <w:t>bet neturi būti dengti matine plėvele, ar kitu dangalu, kuris gali nusilupti.</w:t>
      </w:r>
    </w:p>
    <w:p w14:paraId="2FB60600" w14:textId="77777777" w:rsidR="000E4850" w:rsidRDefault="000E4850" w:rsidP="000E4850">
      <w:pPr>
        <w:pStyle w:val="ListParagraph"/>
        <w:numPr>
          <w:ilvl w:val="0"/>
          <w:numId w:val="13"/>
        </w:numPr>
        <w:spacing w:after="5" w:line="267" w:lineRule="auto"/>
        <w:rPr>
          <w:rFonts w:ascii="Times New Roman" w:eastAsia="Arial Unicode MS" w:hAnsi="Times New Roman" w:cs="Arial Unicode MS"/>
          <w:lang w:eastAsia="en-US"/>
        </w:rPr>
      </w:pPr>
      <w:r w:rsidRPr="00D51033">
        <w:rPr>
          <w:rFonts w:ascii="Times New Roman" w:eastAsia="Arial Unicode MS" w:hAnsi="Times New Roman" w:cs="Arial Unicode MS"/>
          <w:lang w:eastAsia="en-US"/>
        </w:rPr>
        <w:t>Būtinas siūlomų instrumentų žymėjimas CE ženklu ilgalaikio žymėjimo būdu</w:t>
      </w:r>
      <w:r>
        <w:rPr>
          <w:rFonts w:ascii="Times New Roman" w:eastAsia="Arial Unicode MS" w:hAnsi="Times New Roman" w:cs="Arial Unicode MS"/>
          <w:lang w:eastAsia="en-US"/>
        </w:rPr>
        <w:t>.</w:t>
      </w:r>
    </w:p>
    <w:p w14:paraId="0D8E0999" w14:textId="7510E85E" w:rsidR="000E4850" w:rsidRDefault="000E4850" w:rsidP="000E4850">
      <w:pPr>
        <w:pStyle w:val="ListParagraph"/>
        <w:numPr>
          <w:ilvl w:val="0"/>
          <w:numId w:val="13"/>
        </w:numPr>
        <w:spacing w:after="5" w:line="267" w:lineRule="auto"/>
        <w:rPr>
          <w:rFonts w:ascii="Times New Roman" w:eastAsia="Arial Unicode MS" w:hAnsi="Times New Roman" w:cs="Arial Unicode MS"/>
          <w:lang w:eastAsia="en-US"/>
        </w:rPr>
      </w:pPr>
      <w:r w:rsidRPr="000E4850">
        <w:rPr>
          <w:rFonts w:ascii="Times New Roman" w:eastAsia="Arial Unicode MS" w:hAnsi="Times New Roman" w:cs="Arial Unicode MS"/>
          <w:lang w:eastAsia="en-US"/>
        </w:rPr>
        <w:t>Instrumentai turi būti skirti daugkartiniam naudojimui, tinkami plovimui automatinėse instrumentų plovimo-dezinfekavimo mašinose ir sterilizavimui.</w:t>
      </w:r>
    </w:p>
    <w:p w14:paraId="24AF4B19" w14:textId="7D285F7F" w:rsidR="000E4850" w:rsidRDefault="000E4850" w:rsidP="000E4850">
      <w:pPr>
        <w:pStyle w:val="ListParagraph"/>
        <w:numPr>
          <w:ilvl w:val="0"/>
          <w:numId w:val="13"/>
        </w:numPr>
        <w:spacing w:after="5" w:line="267" w:lineRule="auto"/>
        <w:rPr>
          <w:rFonts w:ascii="Times New Roman" w:eastAsia="Arial Unicode MS" w:hAnsi="Times New Roman" w:cs="Arial Unicode MS"/>
          <w:lang w:eastAsia="en-US"/>
        </w:rPr>
      </w:pPr>
      <w:r>
        <w:rPr>
          <w:rFonts w:ascii="Times New Roman" w:eastAsia="Arial Unicode MS" w:hAnsi="Times New Roman" w:cs="Arial Unicode MS"/>
          <w:lang w:eastAsia="en-US"/>
        </w:rPr>
        <w:t xml:space="preserve">Kiekis: </w:t>
      </w:r>
      <w:r w:rsidRPr="000E4850">
        <w:rPr>
          <w:rFonts w:ascii="Times New Roman" w:eastAsia="Arial Unicode MS" w:hAnsi="Times New Roman" w:cs="Arial Unicode MS"/>
          <w:lang w:eastAsia="en-US"/>
        </w:rPr>
        <w:t>3 vnt.</w:t>
      </w:r>
    </w:p>
    <w:p w14:paraId="10E484E6" w14:textId="57B015E8" w:rsidR="000E4850" w:rsidRDefault="000E4850" w:rsidP="000E4850">
      <w:pPr>
        <w:spacing w:after="0" w:line="240" w:lineRule="auto"/>
      </w:pPr>
    </w:p>
    <w:p w14:paraId="19455321" w14:textId="1392D768" w:rsidR="000E4850" w:rsidRDefault="000E4850" w:rsidP="000E4850">
      <w:r w:rsidRPr="00A67551">
        <w:rPr>
          <w:rFonts w:ascii="Times New Roman" w:eastAsia="Times New Roman" w:hAnsi="Times New Roman" w:cs="Times New Roman"/>
          <w:b/>
          <w:bCs/>
          <w:color w:val="000000"/>
          <w:sz w:val="24"/>
          <w:szCs w:val="24"/>
          <w:lang w:eastAsia="lt-LT"/>
        </w:rPr>
        <w:t>II. Perkančiosios organizacijos reikalaujami prekių techniniai parametrai bei tiekėjo siūlomos prekės</w:t>
      </w:r>
      <w:r>
        <w:rPr>
          <w:rFonts w:ascii="Times New Roman" w:eastAsia="Times New Roman" w:hAnsi="Times New Roman" w:cs="Times New Roman"/>
          <w:b/>
          <w:bCs/>
          <w:color w:val="000000"/>
          <w:sz w:val="24"/>
          <w:szCs w:val="24"/>
          <w:lang w:eastAsia="lt-LT"/>
        </w:rPr>
        <w:t>:</w:t>
      </w:r>
    </w:p>
    <w:tbl>
      <w:tblPr>
        <w:tblStyle w:val="TableGrid"/>
        <w:tblW w:w="0" w:type="auto"/>
        <w:tblInd w:w="-5" w:type="dxa"/>
        <w:tblLook w:val="04A0" w:firstRow="1" w:lastRow="0" w:firstColumn="1" w:lastColumn="0" w:noHBand="0" w:noVBand="1"/>
      </w:tblPr>
      <w:tblGrid>
        <w:gridCol w:w="663"/>
        <w:gridCol w:w="3590"/>
        <w:gridCol w:w="3685"/>
        <w:gridCol w:w="6232"/>
      </w:tblGrid>
      <w:tr w:rsidR="000E4850" w:rsidRPr="000E4850" w14:paraId="2120A795" w14:textId="77777777" w:rsidTr="000E4850">
        <w:trPr>
          <w:trHeight w:val="498"/>
        </w:trPr>
        <w:tc>
          <w:tcPr>
            <w:tcW w:w="0" w:type="auto"/>
          </w:tcPr>
          <w:p w14:paraId="79D87E77" w14:textId="77777777" w:rsidR="000E4850" w:rsidRPr="000E4850" w:rsidRDefault="000E4850" w:rsidP="000E4850">
            <w:pPr>
              <w:jc w:val="center"/>
              <w:rPr>
                <w:rFonts w:ascii="Times New Roman" w:hAnsi="Times New Roman" w:cs="Times New Roman"/>
                <w:b/>
                <w:bCs/>
              </w:rPr>
            </w:pPr>
            <w:r w:rsidRPr="000E4850">
              <w:rPr>
                <w:rFonts w:ascii="Times New Roman" w:hAnsi="Times New Roman" w:cs="Times New Roman"/>
                <w:b/>
                <w:bCs/>
              </w:rPr>
              <w:t>Eil. Nr.</w:t>
            </w:r>
          </w:p>
        </w:tc>
        <w:tc>
          <w:tcPr>
            <w:tcW w:w="3590" w:type="dxa"/>
          </w:tcPr>
          <w:p w14:paraId="01788BB4" w14:textId="77777777" w:rsidR="000E4850" w:rsidRPr="000E4850" w:rsidRDefault="000E4850" w:rsidP="000E4850">
            <w:pPr>
              <w:jc w:val="center"/>
              <w:rPr>
                <w:rFonts w:ascii="Times New Roman" w:eastAsia="Times New Roman" w:hAnsi="Times New Roman" w:cs="Times New Roman"/>
                <w:b/>
                <w:bCs/>
              </w:rPr>
            </w:pPr>
            <w:r w:rsidRPr="000E4850">
              <w:rPr>
                <w:rFonts w:ascii="Times New Roman" w:hAnsi="Times New Roman" w:cs="Times New Roman"/>
                <w:b/>
                <w:bCs/>
              </w:rPr>
              <w:t>Parametrai</w:t>
            </w:r>
          </w:p>
        </w:tc>
        <w:tc>
          <w:tcPr>
            <w:tcW w:w="3685" w:type="dxa"/>
          </w:tcPr>
          <w:p w14:paraId="08941E3C" w14:textId="77777777" w:rsidR="000E4850" w:rsidRPr="000E4850" w:rsidRDefault="000E4850" w:rsidP="000E4850">
            <w:pPr>
              <w:jc w:val="center"/>
              <w:rPr>
                <w:rFonts w:ascii="Times New Roman" w:eastAsia="Times New Roman" w:hAnsi="Times New Roman" w:cs="Times New Roman"/>
                <w:b/>
                <w:bCs/>
              </w:rPr>
            </w:pPr>
            <w:r w:rsidRPr="000E4850">
              <w:rPr>
                <w:rFonts w:ascii="Times New Roman" w:hAnsi="Times New Roman" w:cs="Times New Roman"/>
                <w:b/>
                <w:bCs/>
              </w:rPr>
              <w:t>Reikalaujamo parametro reikšmė</w:t>
            </w:r>
          </w:p>
        </w:tc>
        <w:tc>
          <w:tcPr>
            <w:tcW w:w="6232" w:type="dxa"/>
          </w:tcPr>
          <w:p w14:paraId="35588CDC" w14:textId="77777777" w:rsidR="000E4850" w:rsidRPr="000E4850" w:rsidRDefault="000E4850" w:rsidP="000E4850">
            <w:pPr>
              <w:jc w:val="center"/>
              <w:rPr>
                <w:rFonts w:ascii="Times New Roman" w:eastAsia="Times New Roman" w:hAnsi="Times New Roman" w:cs="Times New Roman"/>
                <w:b/>
                <w:bCs/>
              </w:rPr>
            </w:pPr>
            <w:r w:rsidRPr="000E4850">
              <w:rPr>
                <w:rFonts w:ascii="Times New Roman" w:hAnsi="Times New Roman" w:cs="Times New Roman"/>
                <w:b/>
                <w:bCs/>
              </w:rPr>
              <w:t>Tiekėjo siūlomos prekės parametrų reikšmės (Failo, dokumento pavadinimas ir puslapio Nr., pažymintis vietą, kurioje yra siūlomus techninius parametrus patvirtinantys dokumentai, siūlomos prekės katalogo numeris)</w:t>
            </w:r>
          </w:p>
        </w:tc>
      </w:tr>
      <w:tr w:rsidR="000E4850" w:rsidRPr="000E4850" w14:paraId="76371595" w14:textId="77777777" w:rsidTr="00C5329E">
        <w:tc>
          <w:tcPr>
            <w:tcW w:w="0" w:type="auto"/>
            <w:vAlign w:val="center"/>
          </w:tcPr>
          <w:p w14:paraId="7CC9BE2D" w14:textId="77777777" w:rsidR="000E4850" w:rsidRPr="000E4850" w:rsidRDefault="000E4850" w:rsidP="000E4850">
            <w:pPr>
              <w:pStyle w:val="ListParagraph"/>
              <w:numPr>
                <w:ilvl w:val="0"/>
                <w:numId w:val="14"/>
              </w:numPr>
              <w:rPr>
                <w:rFonts w:ascii="Times New Roman" w:eastAsia="Times New Roman" w:hAnsi="Times New Roman" w:cs="Times New Roman"/>
              </w:rPr>
            </w:pPr>
          </w:p>
        </w:tc>
        <w:tc>
          <w:tcPr>
            <w:tcW w:w="3590" w:type="dxa"/>
          </w:tcPr>
          <w:p w14:paraId="6291D1FF" w14:textId="77777777" w:rsidR="000E4850" w:rsidRPr="000E4850" w:rsidRDefault="000E4850" w:rsidP="000E4850">
            <w:pPr>
              <w:rPr>
                <w:rFonts w:ascii="Times New Roman" w:hAnsi="Times New Roman" w:cs="Times New Roman"/>
              </w:rPr>
            </w:pPr>
            <w:r w:rsidRPr="000E4850">
              <w:rPr>
                <w:rFonts w:ascii="Times New Roman" w:hAnsi="Times New Roman" w:cs="Times New Roman"/>
              </w:rPr>
              <w:t>Siūlomų prekių pavadinimai (modeliai, konkrečios modifikacijos), gamintojai, kilmės šalis</w:t>
            </w:r>
          </w:p>
        </w:tc>
        <w:tc>
          <w:tcPr>
            <w:tcW w:w="3685" w:type="dxa"/>
          </w:tcPr>
          <w:p w14:paraId="0F321FCC" w14:textId="77777777" w:rsidR="000E4850" w:rsidRPr="000E4850" w:rsidRDefault="000E4850" w:rsidP="000E4850">
            <w:pPr>
              <w:rPr>
                <w:rFonts w:ascii="Times New Roman" w:hAnsi="Times New Roman" w:cs="Times New Roman"/>
              </w:rPr>
            </w:pPr>
            <w:r w:rsidRPr="000E4850">
              <w:rPr>
                <w:rFonts w:ascii="Times New Roman" w:hAnsi="Times New Roman" w:cs="Times New Roman"/>
              </w:rPr>
              <w:t>Nurodyti</w:t>
            </w:r>
          </w:p>
        </w:tc>
        <w:tc>
          <w:tcPr>
            <w:tcW w:w="6232" w:type="dxa"/>
            <w:shd w:val="clear" w:color="auto" w:fill="CCFFFF"/>
            <w:vAlign w:val="bottom"/>
          </w:tcPr>
          <w:p w14:paraId="10FA87C4" w14:textId="77777777" w:rsidR="000E4850" w:rsidRPr="000E4850" w:rsidRDefault="000E4850" w:rsidP="000E4850">
            <w:pPr>
              <w:rPr>
                <w:rFonts w:ascii="Times New Roman" w:eastAsia="Times New Roman" w:hAnsi="Times New Roman" w:cs="Times New Roman"/>
              </w:rPr>
            </w:pPr>
          </w:p>
        </w:tc>
      </w:tr>
      <w:tr w:rsidR="000E4850" w:rsidRPr="000E4850" w14:paraId="5D821D33" w14:textId="77777777" w:rsidTr="00C5329E">
        <w:tc>
          <w:tcPr>
            <w:tcW w:w="0" w:type="auto"/>
            <w:vAlign w:val="center"/>
          </w:tcPr>
          <w:p w14:paraId="3A43FBDA" w14:textId="77777777" w:rsidR="000E4850" w:rsidRPr="000E4850" w:rsidRDefault="000E4850" w:rsidP="000E4850">
            <w:pPr>
              <w:pStyle w:val="ListParagraph"/>
              <w:numPr>
                <w:ilvl w:val="0"/>
                <w:numId w:val="14"/>
              </w:numPr>
              <w:rPr>
                <w:rFonts w:ascii="Times New Roman" w:eastAsia="Times New Roman" w:hAnsi="Times New Roman" w:cs="Times New Roman"/>
              </w:rPr>
            </w:pPr>
          </w:p>
        </w:tc>
        <w:tc>
          <w:tcPr>
            <w:tcW w:w="3590" w:type="dxa"/>
          </w:tcPr>
          <w:p w14:paraId="5D21A473" w14:textId="77777777" w:rsidR="000E4850" w:rsidRPr="000E4850" w:rsidRDefault="000E4850" w:rsidP="000E4850">
            <w:pPr>
              <w:rPr>
                <w:rFonts w:ascii="Times New Roman" w:hAnsi="Times New Roman" w:cs="Times New Roman"/>
              </w:rPr>
            </w:pPr>
            <w:r w:rsidRPr="000E4850">
              <w:rPr>
                <w:rFonts w:ascii="Times New Roman" w:hAnsi="Times New Roman" w:cs="Times New Roman"/>
              </w:rPr>
              <w:t>Skirtas artroskopinėms peties operacijoms</w:t>
            </w:r>
          </w:p>
        </w:tc>
        <w:tc>
          <w:tcPr>
            <w:tcW w:w="3685" w:type="dxa"/>
          </w:tcPr>
          <w:p w14:paraId="6EAEA9D7" w14:textId="77777777" w:rsidR="000E4850" w:rsidRPr="000E4850" w:rsidRDefault="000E4850" w:rsidP="000E4850">
            <w:pPr>
              <w:rPr>
                <w:rFonts w:ascii="Times New Roman" w:hAnsi="Times New Roman" w:cs="Times New Roman"/>
              </w:rPr>
            </w:pPr>
            <w:r w:rsidRPr="000E4850">
              <w:rPr>
                <w:rFonts w:ascii="Times New Roman" w:hAnsi="Times New Roman" w:cs="Times New Roman"/>
              </w:rPr>
              <w:t>1. Daugkartinis</w:t>
            </w:r>
          </w:p>
          <w:p w14:paraId="3DB683AF" w14:textId="77777777" w:rsidR="000E4850" w:rsidRPr="000E4850" w:rsidRDefault="000E4850" w:rsidP="000E4850">
            <w:pPr>
              <w:rPr>
                <w:rFonts w:ascii="Times New Roman" w:hAnsi="Times New Roman" w:cs="Times New Roman"/>
              </w:rPr>
            </w:pPr>
            <w:r w:rsidRPr="000E4850">
              <w:rPr>
                <w:rFonts w:ascii="Times New Roman" w:hAnsi="Times New Roman" w:cs="Times New Roman"/>
              </w:rPr>
              <w:t>2. Tiesus</w:t>
            </w:r>
          </w:p>
          <w:p w14:paraId="1DE69DAE" w14:textId="77777777" w:rsidR="000E4850" w:rsidRPr="000E4850" w:rsidRDefault="000E4850" w:rsidP="000E4850">
            <w:pPr>
              <w:rPr>
                <w:rFonts w:ascii="Times New Roman" w:hAnsi="Times New Roman" w:cs="Times New Roman"/>
              </w:rPr>
            </w:pPr>
            <w:r w:rsidRPr="000E4850">
              <w:rPr>
                <w:rFonts w:ascii="Times New Roman" w:hAnsi="Times New Roman" w:cs="Times New Roman"/>
              </w:rPr>
              <w:t>3. Distalinė instrumento dalis tiesi</w:t>
            </w:r>
          </w:p>
          <w:p w14:paraId="333BCC2B" w14:textId="77777777" w:rsidR="000E4850" w:rsidRPr="000E4850" w:rsidRDefault="000E4850" w:rsidP="000E4850">
            <w:pPr>
              <w:rPr>
                <w:rFonts w:ascii="Times New Roman" w:hAnsi="Times New Roman" w:cs="Times New Roman"/>
              </w:rPr>
            </w:pPr>
            <w:r w:rsidRPr="000E4850">
              <w:rPr>
                <w:rFonts w:ascii="Times New Roman" w:hAnsi="Times New Roman" w:cs="Times New Roman"/>
              </w:rPr>
              <w:t>4. Darbinės dalies diametras – 3,5 mm ± 0,1mm</w:t>
            </w:r>
          </w:p>
        </w:tc>
        <w:tc>
          <w:tcPr>
            <w:tcW w:w="6232" w:type="dxa"/>
            <w:shd w:val="clear" w:color="auto" w:fill="CCFFFF"/>
            <w:vAlign w:val="bottom"/>
          </w:tcPr>
          <w:p w14:paraId="18144AB1" w14:textId="77777777" w:rsidR="000E4850" w:rsidRPr="000E4850" w:rsidRDefault="000E4850" w:rsidP="000E4850">
            <w:pPr>
              <w:rPr>
                <w:rFonts w:ascii="Times New Roman" w:eastAsia="Times New Roman" w:hAnsi="Times New Roman" w:cs="Times New Roman"/>
              </w:rPr>
            </w:pPr>
          </w:p>
        </w:tc>
      </w:tr>
      <w:tr w:rsidR="000E4850" w:rsidRPr="000E4850" w14:paraId="430EC775" w14:textId="77777777" w:rsidTr="00C5329E">
        <w:tc>
          <w:tcPr>
            <w:tcW w:w="0" w:type="auto"/>
            <w:vAlign w:val="center"/>
          </w:tcPr>
          <w:p w14:paraId="63A71081" w14:textId="77777777" w:rsidR="000E4850" w:rsidRPr="000E4850" w:rsidRDefault="000E4850" w:rsidP="000E4850">
            <w:pPr>
              <w:pStyle w:val="ListParagraph"/>
              <w:numPr>
                <w:ilvl w:val="0"/>
                <w:numId w:val="14"/>
              </w:numPr>
              <w:rPr>
                <w:rFonts w:ascii="Times New Roman" w:eastAsia="Times New Roman" w:hAnsi="Times New Roman" w:cs="Times New Roman"/>
              </w:rPr>
            </w:pPr>
          </w:p>
        </w:tc>
        <w:tc>
          <w:tcPr>
            <w:tcW w:w="3590" w:type="dxa"/>
          </w:tcPr>
          <w:p w14:paraId="1B31230C" w14:textId="77777777" w:rsidR="000E4850" w:rsidRPr="000E4850" w:rsidRDefault="000E4850" w:rsidP="000E4850">
            <w:pPr>
              <w:rPr>
                <w:rFonts w:ascii="Times New Roman" w:hAnsi="Times New Roman" w:cs="Times New Roman"/>
              </w:rPr>
            </w:pPr>
            <w:r w:rsidRPr="000E4850">
              <w:rPr>
                <w:rFonts w:ascii="Times New Roman" w:hAnsi="Times New Roman" w:cs="Times New Roman"/>
              </w:rPr>
              <w:t>Be užrakinimo mechanizmu</w:t>
            </w:r>
          </w:p>
        </w:tc>
        <w:tc>
          <w:tcPr>
            <w:tcW w:w="3685" w:type="dxa"/>
          </w:tcPr>
          <w:p w14:paraId="471A3257" w14:textId="77777777" w:rsidR="000E4850" w:rsidRPr="000E4850" w:rsidRDefault="000E4850" w:rsidP="000E4850">
            <w:pPr>
              <w:rPr>
                <w:rFonts w:ascii="Times New Roman" w:hAnsi="Times New Roman" w:cs="Times New Roman"/>
              </w:rPr>
            </w:pPr>
            <w:r w:rsidRPr="000E4850">
              <w:rPr>
                <w:rFonts w:ascii="Times New Roman" w:hAnsi="Times New Roman" w:cs="Times New Roman"/>
              </w:rPr>
              <w:t>Būtina</w:t>
            </w:r>
          </w:p>
        </w:tc>
        <w:tc>
          <w:tcPr>
            <w:tcW w:w="6232" w:type="dxa"/>
            <w:shd w:val="clear" w:color="auto" w:fill="CCFFFF"/>
            <w:vAlign w:val="bottom"/>
          </w:tcPr>
          <w:p w14:paraId="530A092C" w14:textId="77777777" w:rsidR="000E4850" w:rsidRPr="000E4850" w:rsidRDefault="000E4850" w:rsidP="000E4850">
            <w:pPr>
              <w:rPr>
                <w:rFonts w:ascii="Times New Roman" w:eastAsia="Times New Roman" w:hAnsi="Times New Roman" w:cs="Times New Roman"/>
              </w:rPr>
            </w:pPr>
          </w:p>
        </w:tc>
      </w:tr>
      <w:tr w:rsidR="000E4850" w:rsidRPr="000E4850" w14:paraId="5F563B13" w14:textId="77777777" w:rsidTr="00C5329E">
        <w:tc>
          <w:tcPr>
            <w:tcW w:w="0" w:type="auto"/>
            <w:vAlign w:val="center"/>
          </w:tcPr>
          <w:p w14:paraId="2906B19E" w14:textId="77777777" w:rsidR="000E4850" w:rsidRPr="000E4850" w:rsidRDefault="000E4850" w:rsidP="000E4850">
            <w:pPr>
              <w:pStyle w:val="ListParagraph"/>
              <w:numPr>
                <w:ilvl w:val="0"/>
                <w:numId w:val="14"/>
              </w:numPr>
              <w:rPr>
                <w:rFonts w:ascii="Times New Roman" w:eastAsia="Times New Roman" w:hAnsi="Times New Roman" w:cs="Times New Roman"/>
              </w:rPr>
            </w:pPr>
          </w:p>
        </w:tc>
        <w:tc>
          <w:tcPr>
            <w:tcW w:w="3590" w:type="dxa"/>
          </w:tcPr>
          <w:p w14:paraId="00D8B346" w14:textId="77777777" w:rsidR="000E4850" w:rsidRPr="000E4850" w:rsidRDefault="000E4850" w:rsidP="000E4850">
            <w:pPr>
              <w:rPr>
                <w:rFonts w:ascii="Times New Roman" w:hAnsi="Times New Roman" w:cs="Times New Roman"/>
              </w:rPr>
            </w:pPr>
            <w:r w:rsidRPr="000E4850">
              <w:rPr>
                <w:rFonts w:ascii="Times New Roman" w:hAnsi="Times New Roman" w:cs="Times New Roman"/>
              </w:rPr>
              <w:t>Proskimalinė instrumento dalis</w:t>
            </w:r>
          </w:p>
        </w:tc>
        <w:tc>
          <w:tcPr>
            <w:tcW w:w="3685" w:type="dxa"/>
          </w:tcPr>
          <w:p w14:paraId="146232BD" w14:textId="77777777" w:rsidR="000E4850" w:rsidRPr="000E4850" w:rsidRDefault="000E4850" w:rsidP="000E4850">
            <w:pPr>
              <w:rPr>
                <w:rFonts w:ascii="Times New Roman" w:hAnsi="Times New Roman" w:cs="Times New Roman"/>
              </w:rPr>
            </w:pPr>
            <w:r w:rsidRPr="000E4850">
              <w:rPr>
                <w:rFonts w:ascii="Times New Roman" w:hAnsi="Times New Roman" w:cs="Times New Roman"/>
              </w:rPr>
              <w:t>Su žiediniais pirštų laikikliais iš kurių vienas su užkarpėle egronimiškam pirštų pozicionavimui;</w:t>
            </w:r>
          </w:p>
        </w:tc>
        <w:tc>
          <w:tcPr>
            <w:tcW w:w="6232" w:type="dxa"/>
            <w:shd w:val="clear" w:color="auto" w:fill="CCFFFF"/>
            <w:vAlign w:val="bottom"/>
          </w:tcPr>
          <w:p w14:paraId="164139E1" w14:textId="77777777" w:rsidR="000E4850" w:rsidRPr="000E4850" w:rsidRDefault="000E4850" w:rsidP="000E4850">
            <w:pPr>
              <w:rPr>
                <w:rFonts w:ascii="Times New Roman" w:eastAsia="Times New Roman" w:hAnsi="Times New Roman" w:cs="Times New Roman"/>
              </w:rPr>
            </w:pPr>
          </w:p>
        </w:tc>
      </w:tr>
    </w:tbl>
    <w:p w14:paraId="71697C74" w14:textId="79E5296F" w:rsidR="00C5329E" w:rsidRDefault="00C5329E" w:rsidP="000E4850"/>
    <w:p w14:paraId="677382E1" w14:textId="5570DFCF" w:rsidR="000E4850" w:rsidRDefault="000E4850" w:rsidP="00C5329E"/>
    <w:p w14:paraId="6646DB84" w14:textId="4760568E" w:rsidR="00C5329E" w:rsidRDefault="00C5329E" w:rsidP="00C5329E"/>
    <w:p w14:paraId="55E56C3D" w14:textId="5D763427" w:rsidR="00C5329E" w:rsidRDefault="00C5329E" w:rsidP="00C5329E"/>
    <w:p w14:paraId="34073A58" w14:textId="5DA9BFDA" w:rsidR="00C5329E" w:rsidRDefault="00C5329E" w:rsidP="00C5329E">
      <w:pP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u w:val="single"/>
          <w:lang w:eastAsia="lt-LT"/>
        </w:rPr>
        <w:lastRenderedPageBreak/>
        <w:t>10</w:t>
      </w:r>
      <w:r w:rsidRPr="00D375D8">
        <w:rPr>
          <w:rFonts w:ascii="Times New Roman" w:eastAsia="Times New Roman" w:hAnsi="Times New Roman" w:cs="Times New Roman"/>
          <w:b/>
          <w:bCs/>
          <w:color w:val="000000"/>
          <w:sz w:val="24"/>
          <w:szCs w:val="24"/>
          <w:u w:val="single"/>
          <w:lang w:eastAsia="lt-LT"/>
        </w:rPr>
        <w:t xml:space="preserve"> PIRKIMO DALIS</w:t>
      </w:r>
      <w:r w:rsidRPr="00D375D8">
        <w:rPr>
          <w:rFonts w:ascii="Times New Roman" w:eastAsia="Times New Roman" w:hAnsi="Times New Roman" w:cs="Times New Roman"/>
          <w:b/>
          <w:bCs/>
          <w:color w:val="000000"/>
          <w:sz w:val="24"/>
          <w:szCs w:val="24"/>
          <w:lang w:eastAsia="lt-LT"/>
        </w:rPr>
        <w:t>:</w:t>
      </w:r>
      <w:r>
        <w:rPr>
          <w:rFonts w:ascii="Times New Roman" w:eastAsia="Times New Roman" w:hAnsi="Times New Roman" w:cs="Times New Roman"/>
          <w:b/>
          <w:bCs/>
          <w:color w:val="000000"/>
          <w:sz w:val="24"/>
          <w:szCs w:val="24"/>
          <w:lang w:eastAsia="lt-LT"/>
        </w:rPr>
        <w:t xml:space="preserve"> N</w:t>
      </w:r>
      <w:r w:rsidRPr="00C5329E">
        <w:rPr>
          <w:rFonts w:ascii="Times New Roman" w:eastAsia="Times New Roman" w:hAnsi="Times New Roman" w:cs="Times New Roman"/>
          <w:b/>
          <w:bCs/>
          <w:color w:val="000000"/>
          <w:sz w:val="24"/>
          <w:szCs w:val="24"/>
          <w:lang w:eastAsia="lt-LT"/>
        </w:rPr>
        <w:t xml:space="preserve">ukreipėjas naudojamas transosalinei artroskopinei rotatorių manžetės prisiuvimo operacijai </w:t>
      </w:r>
    </w:p>
    <w:p w14:paraId="14561957" w14:textId="77777777" w:rsidR="00C5329E" w:rsidRDefault="00C5329E" w:rsidP="00C5329E">
      <w:pPr>
        <w:spacing w:after="0" w:line="240" w:lineRule="auto"/>
      </w:pPr>
    </w:p>
    <w:p w14:paraId="1ABBADC3" w14:textId="70A4ADC5" w:rsidR="00C5329E" w:rsidRDefault="00C5329E" w:rsidP="00C5329E">
      <w:r>
        <w:rPr>
          <w:rFonts w:ascii="Times New Roman" w:eastAsia="Times New Roman" w:hAnsi="Times New Roman" w:cs="Times New Roman"/>
          <w:b/>
          <w:bCs/>
          <w:color w:val="000000"/>
          <w:sz w:val="24"/>
          <w:szCs w:val="24"/>
          <w:lang w:eastAsia="lt-LT"/>
        </w:rPr>
        <w:t xml:space="preserve">I. </w:t>
      </w:r>
      <w:r w:rsidRPr="00D375D8">
        <w:rPr>
          <w:rFonts w:ascii="Times New Roman" w:eastAsia="Times New Roman" w:hAnsi="Times New Roman" w:cs="Times New Roman"/>
          <w:b/>
          <w:bCs/>
          <w:color w:val="000000"/>
          <w:sz w:val="24"/>
          <w:szCs w:val="24"/>
          <w:lang w:eastAsia="lt-LT"/>
        </w:rPr>
        <w:t>Specialieji reikalavimai:</w:t>
      </w:r>
    </w:p>
    <w:p w14:paraId="6BAA5991" w14:textId="77777777" w:rsidR="00730D53" w:rsidRPr="00962DED" w:rsidRDefault="00730D53" w:rsidP="00730D53">
      <w:pPr>
        <w:pStyle w:val="Body2"/>
        <w:numPr>
          <w:ilvl w:val="0"/>
          <w:numId w:val="15"/>
        </w:numPr>
        <w:pBdr>
          <w:top w:val="nil"/>
          <w:left w:val="nil"/>
          <w:bottom w:val="nil"/>
          <w:right w:val="nil"/>
          <w:between w:val="nil"/>
          <w:bar w:val="nil"/>
        </w:pBdr>
        <w:rPr>
          <w:lang w:val="lt-LT"/>
        </w:rPr>
      </w:pPr>
      <w:r w:rsidRPr="00962DED">
        <w:rPr>
          <w:lang w:val="lt-LT"/>
        </w:rPr>
        <w:t xml:space="preserve">Tiekėjas turi pateikti dokumentus, įrodančius siūlomos </w:t>
      </w:r>
      <w:r>
        <w:rPr>
          <w:lang w:val="lt-LT"/>
        </w:rPr>
        <w:t>prekės</w:t>
      </w:r>
      <w:r w:rsidRPr="00962DED">
        <w:rPr>
          <w:lang w:val="lt-LT"/>
        </w:rPr>
        <w:t xml:space="preserve"> atitikimą kokybės ir techniniams reikalavimams, nurodytiems pirkimo dokumentų techninėje specifikacijoje: tiekėjas turi pateikti gamintojo parengtus katalogus ir / ar siūlomos </w:t>
      </w:r>
      <w:r>
        <w:rPr>
          <w:lang w:val="lt-LT"/>
        </w:rPr>
        <w:t>prekės</w:t>
      </w:r>
      <w:r w:rsidRPr="00962DED">
        <w:rPr>
          <w:lang w:val="lt-LT"/>
        </w:rPr>
        <w:t xml:space="preserve"> techninių charakteristikų aprašymus (jei gamintojo kataloge neišsamiai atsispindi siūlomos </w:t>
      </w:r>
      <w:r>
        <w:rPr>
          <w:lang w:val="lt-LT"/>
        </w:rPr>
        <w:t>prekės</w:t>
      </w:r>
      <w:r w:rsidRPr="00962DED">
        <w:rPr>
          <w:lang w:val="lt-LT"/>
        </w:rPr>
        <w:t xml:space="preserve"> atitikimas techninės specifikacijos reikalavimams) (pdf formatu) su vertimu į lietuvių arba anglų kalbą. Šiuose dokumentuose tiekėjas turi grafiškai nurodyti (t. y. pastebimai pažymėti – spalvotai žymėti ir / ar nurodyti rodyklėmis, ir / ar pabraukti ir išversti į lietuvių kalbą)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2E04DB8B" w14:textId="77777777" w:rsidR="00C5329E" w:rsidRPr="00DE2A79" w:rsidRDefault="00C5329E" w:rsidP="00C5329E">
      <w:pPr>
        <w:pStyle w:val="Body2"/>
        <w:numPr>
          <w:ilvl w:val="0"/>
          <w:numId w:val="15"/>
        </w:numPr>
        <w:pBdr>
          <w:top w:val="nil"/>
          <w:left w:val="nil"/>
          <w:bottom w:val="nil"/>
          <w:right w:val="nil"/>
          <w:between w:val="nil"/>
          <w:bar w:val="nil"/>
        </w:pBdr>
        <w:rPr>
          <w:lang w:val="lt-LT"/>
        </w:rPr>
      </w:pPr>
      <w:r w:rsidRPr="00DE2A79">
        <w:rPr>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B6733AC" w14:textId="77777777" w:rsidR="00C5329E" w:rsidRPr="00DE2A79" w:rsidRDefault="00C5329E" w:rsidP="00C5329E">
      <w:pPr>
        <w:pStyle w:val="Body2"/>
        <w:numPr>
          <w:ilvl w:val="0"/>
          <w:numId w:val="15"/>
        </w:numPr>
        <w:pBdr>
          <w:top w:val="nil"/>
          <w:left w:val="nil"/>
          <w:bottom w:val="nil"/>
          <w:right w:val="nil"/>
          <w:between w:val="nil"/>
          <w:bar w:val="nil"/>
        </w:pBdr>
        <w:rPr>
          <w:lang w:val="lt-LT"/>
        </w:rPr>
      </w:pPr>
      <w:r w:rsidRPr="00DE2A79">
        <w:rPr>
          <w:lang w:val="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102C4DE9" w14:textId="77777777" w:rsidR="00F40C15" w:rsidRPr="0057470D" w:rsidRDefault="00F40C15" w:rsidP="00F40C15">
      <w:pPr>
        <w:pStyle w:val="Body2"/>
        <w:numPr>
          <w:ilvl w:val="0"/>
          <w:numId w:val="15"/>
        </w:numPr>
        <w:pBdr>
          <w:top w:val="nil"/>
          <w:left w:val="nil"/>
          <w:bottom w:val="nil"/>
          <w:right w:val="nil"/>
          <w:between w:val="nil"/>
          <w:bar w:val="nil"/>
        </w:pBdr>
        <w:rPr>
          <w:lang w:val="lt-LT"/>
        </w:rPr>
      </w:pPr>
      <w:r w:rsidRPr="0057470D">
        <w:rPr>
          <w:lang w:val="lt-LT"/>
        </w:rPr>
        <w:t xml:space="preserve">Į pasiūlymo kainą turi būti įskaičiuotas </w:t>
      </w:r>
      <w:r>
        <w:rPr>
          <w:lang w:val="lt-LT"/>
        </w:rPr>
        <w:t>prekių</w:t>
      </w:r>
      <w:r w:rsidRPr="0057470D">
        <w:rPr>
          <w:lang w:val="lt-LT"/>
        </w:rPr>
        <w:t xml:space="preserve"> pristatymas į VšĮ Vilniaus universiteto ligoninės Santaros klinikų sandėlį.</w:t>
      </w:r>
    </w:p>
    <w:p w14:paraId="61DAD780" w14:textId="77777777" w:rsidR="00C5329E" w:rsidRPr="0057470D" w:rsidRDefault="00C5329E" w:rsidP="00C5329E">
      <w:pPr>
        <w:pStyle w:val="Body2"/>
        <w:numPr>
          <w:ilvl w:val="0"/>
          <w:numId w:val="15"/>
        </w:numPr>
        <w:pBdr>
          <w:top w:val="nil"/>
          <w:left w:val="nil"/>
          <w:bottom w:val="nil"/>
          <w:right w:val="nil"/>
          <w:between w:val="nil"/>
          <w:bar w:val="nil"/>
        </w:pBdr>
        <w:rPr>
          <w:lang w:val="lt-LT"/>
        </w:rPr>
      </w:pPr>
      <w:r w:rsidRPr="0057470D">
        <w:rPr>
          <w:lang w:val="lt-LT"/>
        </w:rPr>
        <w:t>Garantinis laikotarpis:</w:t>
      </w:r>
    </w:p>
    <w:p w14:paraId="238A3420" w14:textId="77777777" w:rsidR="00C5329E" w:rsidRPr="0057470D" w:rsidRDefault="00C5329E" w:rsidP="00C5329E">
      <w:pPr>
        <w:pStyle w:val="Body2"/>
        <w:numPr>
          <w:ilvl w:val="1"/>
          <w:numId w:val="15"/>
        </w:numPr>
        <w:rPr>
          <w:lang w:val="lt-LT"/>
        </w:rPr>
      </w:pPr>
      <w:r w:rsidRPr="0057470D">
        <w:rPr>
          <w:lang w:val="lt-LT"/>
        </w:rPr>
        <w:t>Ne mažiau nei 24 mėn.</w:t>
      </w:r>
    </w:p>
    <w:p w14:paraId="07FE7550" w14:textId="5989113B" w:rsidR="00C5329E" w:rsidRPr="0057470D" w:rsidRDefault="00C5329E" w:rsidP="00C5329E">
      <w:pPr>
        <w:pStyle w:val="Body2"/>
        <w:ind w:left="360"/>
        <w:rPr>
          <w:lang w:val="lt-LT"/>
        </w:rPr>
      </w:pPr>
      <w:r w:rsidRPr="0057470D">
        <w:rPr>
          <w:lang w:val="lt-LT"/>
        </w:rPr>
        <w:t xml:space="preserve">5.2. </w:t>
      </w:r>
      <w:r w:rsidR="008C6CC9" w:rsidRPr="0057470D">
        <w:rPr>
          <w:lang w:val="lt-LT"/>
        </w:rPr>
        <w:t xml:space="preserve">Į garantiją įskaičiuotas nemokamai atliekamas </w:t>
      </w:r>
      <w:r w:rsidR="008C6CC9">
        <w:rPr>
          <w:lang w:val="lt-LT"/>
        </w:rPr>
        <w:t>prekių</w:t>
      </w:r>
      <w:r w:rsidR="008C6CC9" w:rsidRPr="0057470D">
        <w:rPr>
          <w:lang w:val="lt-LT"/>
        </w:rPr>
        <w:t xml:space="preserve"> remontas, įskaitant remontui atlikti reikalingas detales bei medžiagas. Reikalavimai netaikomi garantijos sąlygų neatitinkančių gedimų atvejams, kai </w:t>
      </w:r>
      <w:r w:rsidR="008C6CC9">
        <w:rPr>
          <w:lang w:val="lt-LT"/>
        </w:rPr>
        <w:t>prekės</w:t>
      </w:r>
      <w:r w:rsidR="008C6CC9" w:rsidRPr="0057470D">
        <w:rPr>
          <w:lang w:val="lt-LT"/>
        </w:rPr>
        <w:t xml:space="preserve"> sugenda dėl vartotojo kaltės.</w:t>
      </w:r>
    </w:p>
    <w:p w14:paraId="47E72EB1" w14:textId="77777777" w:rsidR="00C5329E" w:rsidRPr="0057470D" w:rsidRDefault="00C5329E" w:rsidP="00C5329E">
      <w:pPr>
        <w:pStyle w:val="Body2"/>
        <w:numPr>
          <w:ilvl w:val="0"/>
          <w:numId w:val="15"/>
        </w:numPr>
        <w:pBdr>
          <w:top w:val="nil"/>
          <w:left w:val="nil"/>
          <w:bottom w:val="nil"/>
          <w:right w:val="nil"/>
          <w:between w:val="nil"/>
          <w:bar w:val="nil"/>
        </w:pBdr>
        <w:rPr>
          <w:lang w:val="lt-LT"/>
        </w:rPr>
      </w:pPr>
      <w:r w:rsidRPr="0057470D">
        <w:rPr>
          <w:lang w:val="lt-LT"/>
        </w:rPr>
        <w:t>Siūlomos prekės turi būti naujos, nenaudotos, neatnaujintos (net ir gamykliniu būdu).</w:t>
      </w:r>
    </w:p>
    <w:p w14:paraId="0AF711B9" w14:textId="77777777" w:rsidR="00C5329E" w:rsidRPr="0057470D" w:rsidRDefault="00C5329E" w:rsidP="00C5329E">
      <w:pPr>
        <w:pStyle w:val="ListParagraph"/>
        <w:numPr>
          <w:ilvl w:val="0"/>
          <w:numId w:val="15"/>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Perkančiajai organizacijai paprašius, tiekėjas pateiks prašomų instrumentų pavyzdžius.</w:t>
      </w:r>
      <w:r w:rsidRPr="0057470D">
        <w:rPr>
          <w:rFonts w:ascii="Times New Roman" w:eastAsia="Arial Unicode MS" w:hAnsi="Times New Roman" w:cs="Arial Unicode MS"/>
          <w:noProof/>
        </w:rPr>
        <w:drawing>
          <wp:inline distT="0" distB="0" distL="0" distR="0" wp14:anchorId="43624E57" wp14:editId="2D643B52">
            <wp:extent cx="4568" cy="4569"/>
            <wp:effectExtent l="0" t="0" r="0" b="0"/>
            <wp:docPr id="8" name="Picture 8"/>
            <wp:cNvGraphicFramePr/>
            <a:graphic xmlns:a="http://schemas.openxmlformats.org/drawingml/2006/main">
              <a:graphicData uri="http://schemas.openxmlformats.org/drawingml/2006/picture">
                <pic:pic xmlns:pic="http://schemas.openxmlformats.org/drawingml/2006/picture">
                  <pic:nvPicPr>
                    <pic:cNvPr id="4785" name="Picture 4785"/>
                    <pic:cNvPicPr/>
                  </pic:nvPicPr>
                  <pic:blipFill>
                    <a:blip r:embed="rId7"/>
                    <a:stretch>
                      <a:fillRect/>
                    </a:stretch>
                  </pic:blipFill>
                  <pic:spPr>
                    <a:xfrm>
                      <a:off x="0" y="0"/>
                      <a:ext cx="4568" cy="4569"/>
                    </a:xfrm>
                    <a:prstGeom prst="rect">
                      <a:avLst/>
                    </a:prstGeom>
                  </pic:spPr>
                </pic:pic>
              </a:graphicData>
            </a:graphic>
          </wp:inline>
        </w:drawing>
      </w:r>
    </w:p>
    <w:p w14:paraId="6C0A3B6E" w14:textId="77777777" w:rsidR="00C5329E" w:rsidRDefault="00C5329E" w:rsidP="00C5329E">
      <w:pPr>
        <w:pStyle w:val="ListParagraph"/>
        <w:numPr>
          <w:ilvl w:val="0"/>
          <w:numId w:val="15"/>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Instrumentai turi būti iki galo apdirbti (be aštrių ar vizualiai matomų neapdirbtų instrumento dalių).</w:t>
      </w:r>
    </w:p>
    <w:p w14:paraId="78AB3FE5" w14:textId="5F96CED7" w:rsidR="00C5329E" w:rsidRDefault="00C5329E" w:rsidP="00C5329E">
      <w:pPr>
        <w:pStyle w:val="ListParagraph"/>
        <w:numPr>
          <w:ilvl w:val="0"/>
          <w:numId w:val="15"/>
        </w:numPr>
        <w:spacing w:after="5" w:line="267" w:lineRule="auto"/>
        <w:rPr>
          <w:rFonts w:ascii="Times New Roman" w:eastAsia="Arial Unicode MS" w:hAnsi="Times New Roman" w:cs="Arial Unicode MS"/>
          <w:lang w:eastAsia="en-US"/>
        </w:rPr>
      </w:pPr>
      <w:r w:rsidRPr="00C5329E">
        <w:rPr>
          <w:rFonts w:ascii="Times New Roman" w:eastAsia="Arial Unicode MS" w:hAnsi="Times New Roman" w:cs="Arial Unicode MS"/>
          <w:lang w:eastAsia="en-US"/>
        </w:rPr>
        <w:t>Instrumentai turi būti skirti daugkartiniam naudojimui, tinkami plovimui automatinėse instrumentų plovimo-dezinfekavimo mašinose ir sterilizavimui.</w:t>
      </w:r>
    </w:p>
    <w:p w14:paraId="3789ECE4" w14:textId="6410FC8C" w:rsidR="00C5329E" w:rsidRDefault="00C5329E" w:rsidP="00C5329E">
      <w:pPr>
        <w:pStyle w:val="ListParagraph"/>
        <w:numPr>
          <w:ilvl w:val="0"/>
          <w:numId w:val="15"/>
        </w:numPr>
        <w:spacing w:after="5" w:line="267" w:lineRule="auto"/>
        <w:rPr>
          <w:rFonts w:ascii="Times New Roman" w:eastAsia="Arial Unicode MS" w:hAnsi="Times New Roman" w:cs="Arial Unicode MS"/>
          <w:lang w:eastAsia="en-US"/>
        </w:rPr>
      </w:pPr>
      <w:r>
        <w:rPr>
          <w:rFonts w:ascii="Times New Roman" w:eastAsia="Arial Unicode MS" w:hAnsi="Times New Roman" w:cs="Arial Unicode MS"/>
          <w:lang w:eastAsia="en-US"/>
        </w:rPr>
        <w:t xml:space="preserve">Kiekis: </w:t>
      </w:r>
      <w:r w:rsidRPr="00C5329E">
        <w:rPr>
          <w:rFonts w:ascii="Times New Roman" w:eastAsia="Arial Unicode MS" w:hAnsi="Times New Roman" w:cs="Arial Unicode MS"/>
          <w:lang w:eastAsia="en-US"/>
        </w:rPr>
        <w:t>1 kompl.</w:t>
      </w:r>
    </w:p>
    <w:p w14:paraId="7AB58470" w14:textId="20A6A703" w:rsidR="00C5329E" w:rsidRDefault="00C5329E" w:rsidP="00C5329E"/>
    <w:p w14:paraId="3461EE57" w14:textId="2C0147B0" w:rsidR="00C5329E" w:rsidRDefault="00C5329E" w:rsidP="00C5329E"/>
    <w:p w14:paraId="4827FABC" w14:textId="1B3E1A68" w:rsidR="00C5329E" w:rsidRDefault="00C5329E" w:rsidP="00C5329E"/>
    <w:p w14:paraId="3887D0C3" w14:textId="77777777" w:rsidR="003D1620" w:rsidRDefault="003D1620" w:rsidP="00C5329E"/>
    <w:p w14:paraId="4364CAC5" w14:textId="4F160551" w:rsidR="00C5329E" w:rsidRDefault="00C5329E" w:rsidP="00C5329E">
      <w:r w:rsidRPr="00A67551">
        <w:rPr>
          <w:rFonts w:ascii="Times New Roman" w:eastAsia="Times New Roman" w:hAnsi="Times New Roman" w:cs="Times New Roman"/>
          <w:b/>
          <w:bCs/>
          <w:color w:val="000000"/>
          <w:sz w:val="24"/>
          <w:szCs w:val="24"/>
          <w:lang w:eastAsia="lt-LT"/>
        </w:rPr>
        <w:lastRenderedPageBreak/>
        <w:t>II. Perkančiosios organizacijos reikalaujami prekių techniniai parametrai bei tiekėjo siūlomos prekės</w:t>
      </w:r>
      <w:r>
        <w:rPr>
          <w:rFonts w:ascii="Times New Roman" w:eastAsia="Times New Roman" w:hAnsi="Times New Roman" w:cs="Times New Roman"/>
          <w:b/>
          <w:bCs/>
          <w:color w:val="000000"/>
          <w:sz w:val="24"/>
          <w:szCs w:val="24"/>
          <w:lang w:eastAsia="lt-LT"/>
        </w:rPr>
        <w:t>:</w:t>
      </w:r>
    </w:p>
    <w:tbl>
      <w:tblPr>
        <w:tblStyle w:val="TableGrid"/>
        <w:tblW w:w="0" w:type="auto"/>
        <w:tblInd w:w="-5" w:type="dxa"/>
        <w:tblLook w:val="04A0" w:firstRow="1" w:lastRow="0" w:firstColumn="1" w:lastColumn="0" w:noHBand="0" w:noVBand="1"/>
      </w:tblPr>
      <w:tblGrid>
        <w:gridCol w:w="672"/>
        <w:gridCol w:w="3527"/>
        <w:gridCol w:w="2987"/>
        <w:gridCol w:w="6984"/>
      </w:tblGrid>
      <w:tr w:rsidR="00C5329E" w:rsidRPr="0057470D" w14:paraId="20B07118" w14:textId="77777777" w:rsidTr="00C5329E">
        <w:trPr>
          <w:trHeight w:val="498"/>
        </w:trPr>
        <w:tc>
          <w:tcPr>
            <w:tcW w:w="0" w:type="auto"/>
          </w:tcPr>
          <w:p w14:paraId="3E4951A7" w14:textId="77777777" w:rsidR="00C5329E" w:rsidRPr="00142BC2" w:rsidRDefault="00C5329E" w:rsidP="003A6E63">
            <w:pPr>
              <w:jc w:val="center"/>
              <w:rPr>
                <w:rFonts w:ascii="Times New Roman" w:hAnsi="Times New Roman" w:cs="Times New Roman"/>
                <w:b/>
                <w:bCs/>
                <w:sz w:val="24"/>
                <w:szCs w:val="24"/>
              </w:rPr>
            </w:pPr>
            <w:r w:rsidRPr="00142BC2">
              <w:rPr>
                <w:rFonts w:ascii="Times New Roman" w:hAnsi="Times New Roman" w:cs="Times New Roman"/>
                <w:b/>
                <w:bCs/>
                <w:sz w:val="24"/>
                <w:szCs w:val="24"/>
              </w:rPr>
              <w:t>Eil. Nr.</w:t>
            </w:r>
          </w:p>
        </w:tc>
        <w:tc>
          <w:tcPr>
            <w:tcW w:w="0" w:type="auto"/>
          </w:tcPr>
          <w:p w14:paraId="1DCE3695" w14:textId="77777777" w:rsidR="00C5329E" w:rsidRPr="00142BC2" w:rsidRDefault="00C5329E" w:rsidP="003A6E63">
            <w:pPr>
              <w:jc w:val="center"/>
              <w:rPr>
                <w:rFonts w:ascii="Times New Roman" w:eastAsia="Times New Roman" w:hAnsi="Times New Roman" w:cs="Times New Roman"/>
                <w:b/>
                <w:bCs/>
                <w:sz w:val="24"/>
                <w:szCs w:val="24"/>
              </w:rPr>
            </w:pPr>
            <w:r w:rsidRPr="00142BC2">
              <w:rPr>
                <w:rFonts w:ascii="Times New Roman" w:hAnsi="Times New Roman" w:cs="Times New Roman"/>
                <w:b/>
                <w:bCs/>
                <w:sz w:val="24"/>
                <w:szCs w:val="24"/>
              </w:rPr>
              <w:t>Parametrai</w:t>
            </w:r>
          </w:p>
        </w:tc>
        <w:tc>
          <w:tcPr>
            <w:tcW w:w="0" w:type="auto"/>
          </w:tcPr>
          <w:p w14:paraId="0B10AD7A" w14:textId="77777777" w:rsidR="00C5329E" w:rsidRPr="00142BC2" w:rsidRDefault="00C5329E" w:rsidP="003A6E63">
            <w:pPr>
              <w:jc w:val="center"/>
              <w:rPr>
                <w:rFonts w:ascii="Times New Roman" w:eastAsia="Times New Roman" w:hAnsi="Times New Roman" w:cs="Times New Roman"/>
                <w:b/>
                <w:bCs/>
                <w:sz w:val="24"/>
                <w:szCs w:val="24"/>
              </w:rPr>
            </w:pPr>
            <w:r w:rsidRPr="00142BC2">
              <w:rPr>
                <w:rFonts w:ascii="Times New Roman" w:hAnsi="Times New Roman" w:cs="Times New Roman"/>
                <w:b/>
                <w:bCs/>
                <w:sz w:val="24"/>
                <w:szCs w:val="24"/>
              </w:rPr>
              <w:t>Reikalaujamo parametro reikšmė</w:t>
            </w:r>
          </w:p>
        </w:tc>
        <w:tc>
          <w:tcPr>
            <w:tcW w:w="0" w:type="auto"/>
          </w:tcPr>
          <w:p w14:paraId="19DBCF67" w14:textId="77777777" w:rsidR="00C5329E" w:rsidRPr="00142BC2" w:rsidRDefault="00C5329E" w:rsidP="003A6E63">
            <w:pPr>
              <w:jc w:val="center"/>
              <w:rPr>
                <w:rFonts w:ascii="Times New Roman" w:eastAsia="Times New Roman" w:hAnsi="Times New Roman" w:cs="Times New Roman"/>
                <w:b/>
                <w:bCs/>
                <w:sz w:val="24"/>
                <w:szCs w:val="24"/>
              </w:rPr>
            </w:pPr>
            <w:r w:rsidRPr="00142BC2">
              <w:rPr>
                <w:rFonts w:ascii="Times New Roman" w:hAnsi="Times New Roman" w:cs="Times New Roman"/>
                <w:b/>
                <w:bCs/>
                <w:sz w:val="24"/>
                <w:szCs w:val="24"/>
              </w:rPr>
              <w:t>Tiekėjo siūlomos prekės parametrų reikšmės (Failo, dokumento pavadinimas ir puslapio Nr., pažymintis vietą, kurioje yra siūlomus techninius parametrus patvirtinantys dokumentai, siūlomos prekės katalogo numeris)</w:t>
            </w:r>
          </w:p>
        </w:tc>
      </w:tr>
      <w:tr w:rsidR="00C5329E" w:rsidRPr="0057470D" w14:paraId="4F568532" w14:textId="77777777" w:rsidTr="00C5329E">
        <w:tc>
          <w:tcPr>
            <w:tcW w:w="0" w:type="auto"/>
            <w:vAlign w:val="center"/>
          </w:tcPr>
          <w:p w14:paraId="2BEF74EB" w14:textId="77777777" w:rsidR="00C5329E" w:rsidRPr="006F2FC8" w:rsidRDefault="00C5329E" w:rsidP="00C5329E">
            <w:pPr>
              <w:pStyle w:val="ListParagraph"/>
              <w:numPr>
                <w:ilvl w:val="0"/>
                <w:numId w:val="16"/>
              </w:numPr>
              <w:rPr>
                <w:rFonts w:ascii="Times New Roman" w:eastAsia="Times New Roman" w:hAnsi="Times New Roman" w:cs="Times New Roman"/>
                <w:sz w:val="24"/>
                <w:szCs w:val="24"/>
              </w:rPr>
            </w:pPr>
          </w:p>
        </w:tc>
        <w:tc>
          <w:tcPr>
            <w:tcW w:w="0" w:type="auto"/>
          </w:tcPr>
          <w:p w14:paraId="1C6534FD" w14:textId="77777777" w:rsidR="00C5329E" w:rsidRPr="00BA5066" w:rsidRDefault="00C5329E" w:rsidP="003A6E63">
            <w:pPr>
              <w:rPr>
                <w:rFonts w:ascii="Times New Roman" w:hAnsi="Times New Roman" w:cs="Times New Roman"/>
                <w:sz w:val="24"/>
                <w:szCs w:val="24"/>
              </w:rPr>
            </w:pPr>
            <w:r w:rsidRPr="00BA5066">
              <w:rPr>
                <w:rFonts w:ascii="Times New Roman" w:hAnsi="Times New Roman" w:cs="Times New Roman"/>
                <w:sz w:val="24"/>
                <w:szCs w:val="24"/>
              </w:rPr>
              <w:t>Siūlomų prekių pavadinimai (modeliai, konkrečios modifikacijos), gamintojai, kilmės šalis</w:t>
            </w:r>
          </w:p>
        </w:tc>
        <w:tc>
          <w:tcPr>
            <w:tcW w:w="0" w:type="auto"/>
          </w:tcPr>
          <w:p w14:paraId="71AE8AAD" w14:textId="77777777" w:rsidR="00C5329E" w:rsidRPr="00BA5066" w:rsidRDefault="00C5329E" w:rsidP="003A6E63">
            <w:pPr>
              <w:rPr>
                <w:rFonts w:ascii="Times New Roman" w:hAnsi="Times New Roman" w:cs="Times New Roman"/>
                <w:sz w:val="24"/>
                <w:szCs w:val="24"/>
              </w:rPr>
            </w:pPr>
            <w:r w:rsidRPr="00BA5066">
              <w:rPr>
                <w:rFonts w:ascii="Times New Roman" w:hAnsi="Times New Roman" w:cs="Times New Roman"/>
                <w:sz w:val="24"/>
                <w:szCs w:val="24"/>
              </w:rPr>
              <w:t>Nurodyti</w:t>
            </w:r>
          </w:p>
        </w:tc>
        <w:tc>
          <w:tcPr>
            <w:tcW w:w="0" w:type="auto"/>
            <w:shd w:val="clear" w:color="auto" w:fill="CCFFFF"/>
            <w:vAlign w:val="bottom"/>
          </w:tcPr>
          <w:p w14:paraId="500AF49A" w14:textId="77777777" w:rsidR="00C5329E" w:rsidRPr="0057470D" w:rsidRDefault="00C5329E" w:rsidP="003A6E63">
            <w:pPr>
              <w:rPr>
                <w:rFonts w:ascii="Times New Roman" w:eastAsia="Times New Roman" w:hAnsi="Times New Roman" w:cs="Times New Roman"/>
              </w:rPr>
            </w:pPr>
          </w:p>
        </w:tc>
      </w:tr>
      <w:tr w:rsidR="00C5329E" w:rsidRPr="0057470D" w14:paraId="00129FE2" w14:textId="77777777" w:rsidTr="00C5329E">
        <w:tc>
          <w:tcPr>
            <w:tcW w:w="0" w:type="auto"/>
            <w:vAlign w:val="center"/>
          </w:tcPr>
          <w:p w14:paraId="4540B36B" w14:textId="77777777" w:rsidR="00C5329E" w:rsidRPr="006F2FC8" w:rsidRDefault="00C5329E" w:rsidP="00C5329E">
            <w:pPr>
              <w:pStyle w:val="ListParagraph"/>
              <w:numPr>
                <w:ilvl w:val="0"/>
                <w:numId w:val="16"/>
              </w:numPr>
              <w:rPr>
                <w:rFonts w:ascii="Times New Roman" w:eastAsia="Times New Roman" w:hAnsi="Times New Roman" w:cs="Times New Roman"/>
                <w:sz w:val="24"/>
                <w:szCs w:val="24"/>
              </w:rPr>
            </w:pPr>
          </w:p>
        </w:tc>
        <w:tc>
          <w:tcPr>
            <w:tcW w:w="0" w:type="auto"/>
          </w:tcPr>
          <w:p w14:paraId="5E2FEB0F" w14:textId="77777777" w:rsidR="00C5329E" w:rsidRPr="00BA5066" w:rsidRDefault="00C5329E" w:rsidP="003A6E63">
            <w:pPr>
              <w:rPr>
                <w:rFonts w:ascii="Times New Roman" w:hAnsi="Times New Roman" w:cs="Times New Roman"/>
                <w:sz w:val="24"/>
                <w:szCs w:val="24"/>
              </w:rPr>
            </w:pPr>
            <w:r w:rsidRPr="00FE4B25">
              <w:rPr>
                <w:rFonts w:ascii="Times New Roman" w:hAnsi="Times New Roman" w:cs="Times New Roman"/>
                <w:sz w:val="24"/>
                <w:szCs w:val="24"/>
              </w:rPr>
              <w:t>Instrumentas daugkartinio naudojimo</w:t>
            </w:r>
          </w:p>
        </w:tc>
        <w:tc>
          <w:tcPr>
            <w:tcW w:w="0" w:type="auto"/>
          </w:tcPr>
          <w:p w14:paraId="6F597A75" w14:textId="77777777" w:rsidR="00C5329E" w:rsidRPr="00BA5066" w:rsidRDefault="00C5329E" w:rsidP="003A6E63">
            <w:pPr>
              <w:rPr>
                <w:rFonts w:ascii="Times New Roman" w:hAnsi="Times New Roman" w:cs="Times New Roman"/>
                <w:sz w:val="24"/>
                <w:szCs w:val="24"/>
              </w:rPr>
            </w:pPr>
            <w:r>
              <w:rPr>
                <w:rFonts w:ascii="Times New Roman" w:hAnsi="Times New Roman" w:cs="Times New Roman"/>
                <w:sz w:val="24"/>
                <w:szCs w:val="24"/>
              </w:rPr>
              <w:t>Būtina</w:t>
            </w:r>
          </w:p>
        </w:tc>
        <w:tc>
          <w:tcPr>
            <w:tcW w:w="0" w:type="auto"/>
            <w:shd w:val="clear" w:color="auto" w:fill="CCFFFF"/>
            <w:vAlign w:val="bottom"/>
          </w:tcPr>
          <w:p w14:paraId="56BBDCCE" w14:textId="77777777" w:rsidR="00C5329E" w:rsidRPr="0057470D" w:rsidRDefault="00C5329E" w:rsidP="003A6E63">
            <w:pPr>
              <w:rPr>
                <w:rFonts w:ascii="Times New Roman" w:eastAsia="Times New Roman" w:hAnsi="Times New Roman" w:cs="Times New Roman"/>
              </w:rPr>
            </w:pPr>
          </w:p>
        </w:tc>
      </w:tr>
      <w:tr w:rsidR="00C5329E" w:rsidRPr="0057470D" w14:paraId="46A20341" w14:textId="77777777" w:rsidTr="00C5329E">
        <w:tc>
          <w:tcPr>
            <w:tcW w:w="0" w:type="auto"/>
            <w:vAlign w:val="center"/>
          </w:tcPr>
          <w:p w14:paraId="658C5ACB" w14:textId="77777777" w:rsidR="00C5329E" w:rsidRPr="006F2FC8" w:rsidRDefault="00C5329E" w:rsidP="00C5329E">
            <w:pPr>
              <w:pStyle w:val="ListParagraph"/>
              <w:numPr>
                <w:ilvl w:val="0"/>
                <w:numId w:val="16"/>
              </w:numPr>
              <w:rPr>
                <w:rFonts w:ascii="Times New Roman" w:eastAsia="Times New Roman" w:hAnsi="Times New Roman" w:cs="Times New Roman"/>
                <w:sz w:val="24"/>
                <w:szCs w:val="24"/>
              </w:rPr>
            </w:pPr>
          </w:p>
        </w:tc>
        <w:tc>
          <w:tcPr>
            <w:tcW w:w="0" w:type="auto"/>
          </w:tcPr>
          <w:p w14:paraId="548418B4" w14:textId="77777777" w:rsidR="00C5329E" w:rsidRPr="00BA5066" w:rsidRDefault="00C5329E" w:rsidP="003A6E63">
            <w:pPr>
              <w:rPr>
                <w:rFonts w:ascii="Times New Roman" w:hAnsi="Times New Roman" w:cs="Times New Roman"/>
                <w:sz w:val="24"/>
                <w:szCs w:val="24"/>
              </w:rPr>
            </w:pPr>
            <w:r w:rsidRPr="00FE4B25">
              <w:rPr>
                <w:rFonts w:ascii="Times New Roman" w:hAnsi="Times New Roman" w:cs="Times New Roman"/>
                <w:sz w:val="24"/>
                <w:szCs w:val="24"/>
              </w:rPr>
              <w:t>Galima naudoti artroskopinių operacijų metu</w:t>
            </w:r>
          </w:p>
        </w:tc>
        <w:tc>
          <w:tcPr>
            <w:tcW w:w="0" w:type="auto"/>
          </w:tcPr>
          <w:p w14:paraId="6AB49BA3" w14:textId="77777777" w:rsidR="00C5329E" w:rsidRDefault="00C5329E" w:rsidP="003A6E63">
            <w:pPr>
              <w:rPr>
                <w:rFonts w:ascii="Times New Roman" w:hAnsi="Times New Roman" w:cs="Times New Roman"/>
                <w:sz w:val="24"/>
                <w:szCs w:val="24"/>
              </w:rPr>
            </w:pPr>
            <w:r>
              <w:rPr>
                <w:rFonts w:ascii="Times New Roman" w:hAnsi="Times New Roman" w:cs="Times New Roman"/>
                <w:sz w:val="24"/>
                <w:szCs w:val="24"/>
              </w:rPr>
              <w:t>Būtina</w:t>
            </w:r>
          </w:p>
        </w:tc>
        <w:tc>
          <w:tcPr>
            <w:tcW w:w="0" w:type="auto"/>
            <w:shd w:val="clear" w:color="auto" w:fill="CCFFFF"/>
            <w:vAlign w:val="bottom"/>
          </w:tcPr>
          <w:p w14:paraId="2DC3ABC9" w14:textId="77777777" w:rsidR="00C5329E" w:rsidRPr="0057470D" w:rsidRDefault="00C5329E" w:rsidP="003A6E63">
            <w:pPr>
              <w:rPr>
                <w:rFonts w:ascii="Times New Roman" w:eastAsia="Times New Roman" w:hAnsi="Times New Roman" w:cs="Times New Roman"/>
              </w:rPr>
            </w:pPr>
          </w:p>
        </w:tc>
      </w:tr>
      <w:tr w:rsidR="00C5329E" w:rsidRPr="0057470D" w14:paraId="32C52479" w14:textId="77777777" w:rsidTr="00C5329E">
        <w:tc>
          <w:tcPr>
            <w:tcW w:w="0" w:type="auto"/>
            <w:vAlign w:val="center"/>
          </w:tcPr>
          <w:p w14:paraId="5063A828" w14:textId="77777777" w:rsidR="00C5329E" w:rsidRPr="006F2FC8" w:rsidRDefault="00C5329E" w:rsidP="00C5329E">
            <w:pPr>
              <w:pStyle w:val="ListParagraph"/>
              <w:numPr>
                <w:ilvl w:val="0"/>
                <w:numId w:val="16"/>
              </w:numPr>
              <w:rPr>
                <w:rFonts w:ascii="Times New Roman" w:eastAsia="Times New Roman" w:hAnsi="Times New Roman" w:cs="Times New Roman"/>
                <w:sz w:val="24"/>
                <w:szCs w:val="24"/>
              </w:rPr>
            </w:pPr>
          </w:p>
        </w:tc>
        <w:tc>
          <w:tcPr>
            <w:tcW w:w="0" w:type="auto"/>
          </w:tcPr>
          <w:p w14:paraId="1A36F4AE" w14:textId="77777777" w:rsidR="00C5329E" w:rsidRPr="00BA5066" w:rsidRDefault="00C5329E" w:rsidP="003A6E63">
            <w:pPr>
              <w:rPr>
                <w:rFonts w:ascii="Times New Roman" w:hAnsi="Times New Roman" w:cs="Times New Roman"/>
                <w:sz w:val="24"/>
                <w:szCs w:val="24"/>
              </w:rPr>
            </w:pPr>
            <w:r w:rsidRPr="00FE4B25">
              <w:rPr>
                <w:rFonts w:ascii="Times New Roman" w:hAnsi="Times New Roman" w:cs="Times New Roman"/>
                <w:sz w:val="24"/>
                <w:szCs w:val="24"/>
              </w:rPr>
              <w:t>Instrumentą  sudaro:</w:t>
            </w:r>
          </w:p>
        </w:tc>
        <w:tc>
          <w:tcPr>
            <w:tcW w:w="0" w:type="auto"/>
          </w:tcPr>
          <w:p w14:paraId="49556B23" w14:textId="77777777" w:rsidR="00C5329E" w:rsidRDefault="00C5329E" w:rsidP="003A6E63">
            <w:pPr>
              <w:rPr>
                <w:rFonts w:ascii="Times New Roman" w:hAnsi="Times New Roman" w:cs="Times New Roman"/>
                <w:sz w:val="24"/>
                <w:szCs w:val="24"/>
              </w:rPr>
            </w:pPr>
            <w:r>
              <w:rPr>
                <w:rFonts w:ascii="Times New Roman" w:hAnsi="Times New Roman" w:cs="Times New Roman"/>
                <w:sz w:val="24"/>
                <w:szCs w:val="24"/>
              </w:rPr>
              <w:t xml:space="preserve">1. </w:t>
            </w:r>
            <w:r w:rsidRPr="00FE4B25">
              <w:rPr>
                <w:rFonts w:ascii="Times New Roman" w:hAnsi="Times New Roman" w:cs="Times New Roman"/>
                <w:sz w:val="24"/>
                <w:szCs w:val="24"/>
              </w:rPr>
              <w:t xml:space="preserve">Korpusas; </w:t>
            </w:r>
          </w:p>
          <w:p w14:paraId="6CFBF2D5" w14:textId="77777777" w:rsidR="00C5329E" w:rsidRDefault="00C5329E" w:rsidP="003A6E63">
            <w:pPr>
              <w:rPr>
                <w:rFonts w:ascii="Times New Roman" w:hAnsi="Times New Roman" w:cs="Times New Roman"/>
                <w:sz w:val="24"/>
                <w:szCs w:val="24"/>
              </w:rPr>
            </w:pPr>
            <w:r>
              <w:rPr>
                <w:rFonts w:ascii="Times New Roman" w:hAnsi="Times New Roman" w:cs="Times New Roman"/>
                <w:sz w:val="24"/>
                <w:szCs w:val="24"/>
              </w:rPr>
              <w:t xml:space="preserve">2. </w:t>
            </w:r>
            <w:r w:rsidRPr="00FE4B25">
              <w:rPr>
                <w:rFonts w:ascii="Times New Roman" w:hAnsi="Times New Roman" w:cs="Times New Roman"/>
                <w:sz w:val="24"/>
                <w:szCs w:val="24"/>
              </w:rPr>
              <w:t>Yla su kiauryme smaigalyje;</w:t>
            </w:r>
          </w:p>
          <w:p w14:paraId="189FBC68" w14:textId="77777777" w:rsidR="00C5329E" w:rsidRDefault="00C5329E" w:rsidP="003A6E63">
            <w:pPr>
              <w:rPr>
                <w:rFonts w:ascii="Times New Roman" w:hAnsi="Times New Roman" w:cs="Times New Roman"/>
                <w:sz w:val="24"/>
                <w:szCs w:val="24"/>
              </w:rPr>
            </w:pPr>
            <w:r>
              <w:rPr>
                <w:rFonts w:ascii="Times New Roman" w:hAnsi="Times New Roman" w:cs="Times New Roman"/>
                <w:sz w:val="24"/>
                <w:szCs w:val="24"/>
              </w:rPr>
              <w:t xml:space="preserve">3. </w:t>
            </w:r>
            <w:r w:rsidRPr="00FE4B25">
              <w:rPr>
                <w:rFonts w:ascii="Times New Roman" w:hAnsi="Times New Roman" w:cs="Times New Roman"/>
                <w:sz w:val="24"/>
                <w:szCs w:val="24"/>
              </w:rPr>
              <w:t>Tuščiavidurė įvorė;</w:t>
            </w:r>
          </w:p>
        </w:tc>
        <w:tc>
          <w:tcPr>
            <w:tcW w:w="0" w:type="auto"/>
            <w:shd w:val="clear" w:color="auto" w:fill="CCFFFF"/>
            <w:vAlign w:val="bottom"/>
          </w:tcPr>
          <w:p w14:paraId="430BB254" w14:textId="77777777" w:rsidR="00C5329E" w:rsidRPr="0057470D" w:rsidRDefault="00C5329E" w:rsidP="003A6E63">
            <w:pPr>
              <w:rPr>
                <w:rFonts w:ascii="Times New Roman" w:eastAsia="Times New Roman" w:hAnsi="Times New Roman" w:cs="Times New Roman"/>
              </w:rPr>
            </w:pPr>
          </w:p>
        </w:tc>
      </w:tr>
      <w:tr w:rsidR="00C5329E" w:rsidRPr="0057470D" w14:paraId="2D019C7E" w14:textId="77777777" w:rsidTr="00C5329E">
        <w:tc>
          <w:tcPr>
            <w:tcW w:w="0" w:type="auto"/>
            <w:vAlign w:val="center"/>
          </w:tcPr>
          <w:p w14:paraId="5014F545" w14:textId="77777777" w:rsidR="00C5329E" w:rsidRPr="006F2FC8" w:rsidRDefault="00C5329E" w:rsidP="00C5329E">
            <w:pPr>
              <w:pStyle w:val="ListParagraph"/>
              <w:numPr>
                <w:ilvl w:val="0"/>
                <w:numId w:val="16"/>
              </w:numPr>
              <w:rPr>
                <w:rFonts w:ascii="Times New Roman" w:eastAsia="Times New Roman" w:hAnsi="Times New Roman" w:cs="Times New Roman"/>
                <w:sz w:val="24"/>
                <w:szCs w:val="24"/>
              </w:rPr>
            </w:pPr>
          </w:p>
        </w:tc>
        <w:tc>
          <w:tcPr>
            <w:tcW w:w="0" w:type="auto"/>
          </w:tcPr>
          <w:p w14:paraId="4F124490" w14:textId="77777777" w:rsidR="00C5329E" w:rsidRPr="00FE4B25" w:rsidRDefault="00C5329E" w:rsidP="003A6E63">
            <w:pPr>
              <w:rPr>
                <w:rFonts w:ascii="Times New Roman" w:hAnsi="Times New Roman" w:cs="Times New Roman"/>
                <w:sz w:val="24"/>
                <w:szCs w:val="24"/>
              </w:rPr>
            </w:pPr>
            <w:r w:rsidRPr="00FE4B25">
              <w:rPr>
                <w:rFonts w:ascii="Times New Roman" w:hAnsi="Times New Roman" w:cs="Times New Roman"/>
                <w:sz w:val="24"/>
                <w:szCs w:val="24"/>
              </w:rPr>
              <w:t>Įrankiai pagaminti iš</w:t>
            </w:r>
            <w:r>
              <w:rPr>
                <w:rFonts w:ascii="Times New Roman" w:hAnsi="Times New Roman" w:cs="Times New Roman"/>
                <w:sz w:val="24"/>
                <w:szCs w:val="24"/>
              </w:rPr>
              <w:t>:</w:t>
            </w:r>
          </w:p>
          <w:p w14:paraId="0ADD22C1" w14:textId="77777777" w:rsidR="00C5329E" w:rsidRPr="00FE4B25" w:rsidRDefault="00C5329E" w:rsidP="003A6E63">
            <w:pPr>
              <w:rPr>
                <w:rFonts w:ascii="Times New Roman" w:hAnsi="Times New Roman" w:cs="Times New Roman"/>
                <w:sz w:val="24"/>
                <w:szCs w:val="24"/>
              </w:rPr>
            </w:pPr>
          </w:p>
          <w:p w14:paraId="608B02CE" w14:textId="77777777" w:rsidR="00C5329E" w:rsidRPr="00FE4B25" w:rsidRDefault="00C5329E" w:rsidP="003A6E63">
            <w:pPr>
              <w:rPr>
                <w:rFonts w:ascii="Times New Roman" w:hAnsi="Times New Roman" w:cs="Times New Roman"/>
                <w:sz w:val="24"/>
                <w:szCs w:val="24"/>
              </w:rPr>
            </w:pPr>
          </w:p>
        </w:tc>
        <w:tc>
          <w:tcPr>
            <w:tcW w:w="0" w:type="auto"/>
          </w:tcPr>
          <w:p w14:paraId="4FF7779F" w14:textId="77777777" w:rsidR="00C5329E" w:rsidRPr="00FE4B25" w:rsidRDefault="00C5329E" w:rsidP="003A6E63">
            <w:pPr>
              <w:rPr>
                <w:rFonts w:ascii="Times New Roman" w:hAnsi="Times New Roman" w:cs="Times New Roman"/>
                <w:sz w:val="24"/>
                <w:szCs w:val="24"/>
              </w:rPr>
            </w:pPr>
            <w:r>
              <w:rPr>
                <w:rFonts w:ascii="Times New Roman" w:hAnsi="Times New Roman" w:cs="Times New Roman"/>
                <w:sz w:val="24"/>
                <w:szCs w:val="24"/>
              </w:rPr>
              <w:t>N</w:t>
            </w:r>
            <w:r w:rsidRPr="00FE4B25">
              <w:rPr>
                <w:rFonts w:ascii="Times New Roman" w:hAnsi="Times New Roman" w:cs="Times New Roman"/>
                <w:sz w:val="24"/>
                <w:szCs w:val="24"/>
              </w:rPr>
              <w:t>erūdijančio plieno ir aliuminio lyd</w:t>
            </w:r>
            <w:r>
              <w:rPr>
                <w:rFonts w:ascii="Times New Roman" w:hAnsi="Times New Roman" w:cs="Times New Roman"/>
                <w:sz w:val="24"/>
                <w:szCs w:val="24"/>
              </w:rPr>
              <w:t>i</w:t>
            </w:r>
            <w:r w:rsidRPr="00FE4B25">
              <w:rPr>
                <w:rFonts w:ascii="Times New Roman" w:hAnsi="Times New Roman" w:cs="Times New Roman"/>
                <w:sz w:val="24"/>
                <w:szCs w:val="24"/>
              </w:rPr>
              <w:t>nio (arba lygiaverčių medžiagų);</w:t>
            </w:r>
          </w:p>
        </w:tc>
        <w:tc>
          <w:tcPr>
            <w:tcW w:w="0" w:type="auto"/>
            <w:shd w:val="clear" w:color="auto" w:fill="CCFFFF"/>
            <w:vAlign w:val="bottom"/>
          </w:tcPr>
          <w:p w14:paraId="63B4DFFB" w14:textId="77777777" w:rsidR="00C5329E" w:rsidRPr="0057470D" w:rsidRDefault="00C5329E" w:rsidP="003A6E63">
            <w:pPr>
              <w:rPr>
                <w:rFonts w:ascii="Times New Roman" w:eastAsia="Times New Roman" w:hAnsi="Times New Roman" w:cs="Times New Roman"/>
              </w:rPr>
            </w:pPr>
          </w:p>
        </w:tc>
      </w:tr>
      <w:tr w:rsidR="00C5329E" w:rsidRPr="0057470D" w14:paraId="2B2A8D86" w14:textId="77777777" w:rsidTr="00C5329E">
        <w:tc>
          <w:tcPr>
            <w:tcW w:w="0" w:type="auto"/>
            <w:vAlign w:val="center"/>
          </w:tcPr>
          <w:p w14:paraId="31DD4E5D" w14:textId="77777777" w:rsidR="00C5329E" w:rsidRPr="006F2FC8" w:rsidRDefault="00C5329E" w:rsidP="00C5329E">
            <w:pPr>
              <w:pStyle w:val="ListParagraph"/>
              <w:numPr>
                <w:ilvl w:val="0"/>
                <w:numId w:val="16"/>
              </w:numPr>
              <w:rPr>
                <w:rFonts w:ascii="Times New Roman" w:eastAsia="Times New Roman" w:hAnsi="Times New Roman" w:cs="Times New Roman"/>
                <w:sz w:val="24"/>
                <w:szCs w:val="24"/>
              </w:rPr>
            </w:pPr>
          </w:p>
        </w:tc>
        <w:tc>
          <w:tcPr>
            <w:tcW w:w="0" w:type="auto"/>
          </w:tcPr>
          <w:p w14:paraId="12140F4B" w14:textId="77777777" w:rsidR="00C5329E" w:rsidRPr="00FE4B25" w:rsidRDefault="00C5329E" w:rsidP="003A6E63">
            <w:pPr>
              <w:rPr>
                <w:rFonts w:ascii="Times New Roman" w:hAnsi="Times New Roman" w:cs="Times New Roman"/>
                <w:sz w:val="24"/>
                <w:szCs w:val="24"/>
              </w:rPr>
            </w:pPr>
            <w:r w:rsidRPr="00FE4B25">
              <w:rPr>
                <w:rFonts w:ascii="Times New Roman" w:hAnsi="Times New Roman" w:cs="Times New Roman"/>
                <w:sz w:val="24"/>
                <w:szCs w:val="24"/>
              </w:rPr>
              <w:t xml:space="preserve">Galima atlikti operacijas nenaudojant inkarų; </w:t>
            </w:r>
          </w:p>
        </w:tc>
        <w:tc>
          <w:tcPr>
            <w:tcW w:w="0" w:type="auto"/>
          </w:tcPr>
          <w:p w14:paraId="269B6AFE" w14:textId="77777777" w:rsidR="00C5329E" w:rsidRPr="00FE4B25" w:rsidRDefault="00C5329E" w:rsidP="003A6E63">
            <w:pPr>
              <w:rPr>
                <w:rFonts w:ascii="Times New Roman" w:hAnsi="Times New Roman" w:cs="Times New Roman"/>
                <w:sz w:val="24"/>
                <w:szCs w:val="24"/>
              </w:rPr>
            </w:pPr>
            <w:r>
              <w:rPr>
                <w:rFonts w:ascii="Times New Roman" w:hAnsi="Times New Roman" w:cs="Times New Roman"/>
                <w:sz w:val="24"/>
                <w:szCs w:val="24"/>
              </w:rPr>
              <w:t>Būtina</w:t>
            </w:r>
          </w:p>
        </w:tc>
        <w:tc>
          <w:tcPr>
            <w:tcW w:w="0" w:type="auto"/>
            <w:shd w:val="clear" w:color="auto" w:fill="CCFFFF"/>
            <w:vAlign w:val="bottom"/>
          </w:tcPr>
          <w:p w14:paraId="33645556" w14:textId="77777777" w:rsidR="00C5329E" w:rsidRPr="0057470D" w:rsidRDefault="00C5329E" w:rsidP="003A6E63">
            <w:pPr>
              <w:rPr>
                <w:rFonts w:ascii="Times New Roman" w:eastAsia="Times New Roman" w:hAnsi="Times New Roman" w:cs="Times New Roman"/>
              </w:rPr>
            </w:pPr>
          </w:p>
        </w:tc>
      </w:tr>
    </w:tbl>
    <w:p w14:paraId="467D1CEB" w14:textId="60A718B8" w:rsidR="00C5329E" w:rsidRDefault="00C5329E" w:rsidP="00C5329E"/>
    <w:p w14:paraId="163D4FE6" w14:textId="77777777" w:rsidR="00C5329E" w:rsidRDefault="00C5329E" w:rsidP="00C5329E">
      <w:pPr>
        <w:rPr>
          <w:rFonts w:ascii="Times New Roman" w:hAnsi="Times New Roman" w:cs="Times New Roman"/>
          <w:b/>
          <w:szCs w:val="24"/>
        </w:rPr>
      </w:pPr>
    </w:p>
    <w:p w14:paraId="260E6A52" w14:textId="77777777" w:rsidR="00C5329E" w:rsidRDefault="00C5329E" w:rsidP="00C5329E">
      <w:pPr>
        <w:rPr>
          <w:rFonts w:ascii="Times New Roman" w:hAnsi="Times New Roman" w:cs="Times New Roman"/>
          <w:b/>
          <w:szCs w:val="24"/>
        </w:rPr>
      </w:pPr>
    </w:p>
    <w:p w14:paraId="48BE7229" w14:textId="77777777" w:rsidR="00C5329E" w:rsidRDefault="00C5329E" w:rsidP="00C5329E">
      <w:pPr>
        <w:rPr>
          <w:rFonts w:ascii="Times New Roman" w:hAnsi="Times New Roman" w:cs="Times New Roman"/>
          <w:b/>
          <w:szCs w:val="24"/>
        </w:rPr>
      </w:pPr>
    </w:p>
    <w:p w14:paraId="0B09E83A" w14:textId="77777777" w:rsidR="00C5329E" w:rsidRDefault="00C5329E" w:rsidP="00C5329E">
      <w:pPr>
        <w:rPr>
          <w:rFonts w:ascii="Times New Roman" w:hAnsi="Times New Roman" w:cs="Times New Roman"/>
          <w:b/>
          <w:szCs w:val="24"/>
        </w:rPr>
      </w:pPr>
    </w:p>
    <w:p w14:paraId="336C35E9" w14:textId="77777777" w:rsidR="00C5329E" w:rsidRDefault="00C5329E" w:rsidP="00C5329E">
      <w:pPr>
        <w:rPr>
          <w:rFonts w:ascii="Times New Roman" w:hAnsi="Times New Roman" w:cs="Times New Roman"/>
          <w:b/>
          <w:szCs w:val="24"/>
        </w:rPr>
      </w:pPr>
    </w:p>
    <w:p w14:paraId="5DE51788" w14:textId="77777777" w:rsidR="00C5329E" w:rsidRDefault="00C5329E" w:rsidP="00C5329E">
      <w:pPr>
        <w:rPr>
          <w:rFonts w:ascii="Times New Roman" w:hAnsi="Times New Roman" w:cs="Times New Roman"/>
          <w:b/>
          <w:szCs w:val="24"/>
        </w:rPr>
      </w:pPr>
    </w:p>
    <w:p w14:paraId="6B262524" w14:textId="77777777" w:rsidR="00C5329E" w:rsidRDefault="00C5329E" w:rsidP="00C5329E">
      <w:pPr>
        <w:rPr>
          <w:rFonts w:ascii="Times New Roman" w:hAnsi="Times New Roman" w:cs="Times New Roman"/>
          <w:b/>
          <w:szCs w:val="24"/>
        </w:rPr>
      </w:pPr>
    </w:p>
    <w:p w14:paraId="0C84CDE5" w14:textId="1D135E16" w:rsidR="00C5329E" w:rsidRDefault="00C5329E" w:rsidP="00C5329E">
      <w:pPr>
        <w:rPr>
          <w:rFonts w:ascii="Times New Roman" w:hAnsi="Times New Roman" w:cs="Times New Roman"/>
          <w:b/>
          <w:szCs w:val="24"/>
        </w:rPr>
      </w:pPr>
    </w:p>
    <w:p w14:paraId="697ED8E8" w14:textId="67274A27" w:rsidR="003D1620" w:rsidRDefault="003D1620" w:rsidP="00C5329E">
      <w:pPr>
        <w:rPr>
          <w:rFonts w:ascii="Times New Roman" w:hAnsi="Times New Roman" w:cs="Times New Roman"/>
          <w:b/>
          <w:szCs w:val="24"/>
        </w:rPr>
      </w:pPr>
      <w:bookmarkStart w:id="0" w:name="_GoBack"/>
      <w:bookmarkEnd w:id="0"/>
    </w:p>
    <w:p w14:paraId="4A792362" w14:textId="77777777" w:rsidR="00C5329E" w:rsidRDefault="00C5329E" w:rsidP="00C5329E">
      <w:pPr>
        <w:rPr>
          <w:rFonts w:ascii="Times New Roman" w:hAnsi="Times New Roman" w:cs="Times New Roman"/>
          <w:b/>
          <w:szCs w:val="24"/>
        </w:rPr>
      </w:pPr>
    </w:p>
    <w:p w14:paraId="1C2C883B" w14:textId="244F5559" w:rsidR="00C5329E" w:rsidRPr="00C5329E" w:rsidRDefault="00C5329E" w:rsidP="00C5329E">
      <w:pPr>
        <w:rPr>
          <w:b/>
        </w:rPr>
      </w:pPr>
      <w:r w:rsidRPr="00B005B7">
        <w:rPr>
          <w:rFonts w:ascii="Times New Roman" w:hAnsi="Times New Roman" w:cs="Times New Roman"/>
          <w:b/>
          <w:szCs w:val="24"/>
        </w:rPr>
        <w:lastRenderedPageBreak/>
        <w:t>TIEKĖJO SIŪLOMOS KAINOS:</w:t>
      </w:r>
    </w:p>
    <w:tbl>
      <w:tblPr>
        <w:tblW w:w="14454" w:type="dxa"/>
        <w:tblLayout w:type="fixed"/>
        <w:tblLook w:val="04A0" w:firstRow="1" w:lastRow="0" w:firstColumn="1" w:lastColumn="0" w:noHBand="0" w:noVBand="1"/>
      </w:tblPr>
      <w:tblGrid>
        <w:gridCol w:w="1129"/>
        <w:gridCol w:w="3828"/>
        <w:gridCol w:w="1134"/>
        <w:gridCol w:w="1134"/>
        <w:gridCol w:w="1701"/>
        <w:gridCol w:w="1417"/>
        <w:gridCol w:w="1418"/>
        <w:gridCol w:w="1275"/>
        <w:gridCol w:w="1418"/>
      </w:tblGrid>
      <w:tr w:rsidR="00C5329E" w:rsidRPr="00C5329E" w14:paraId="622212D1" w14:textId="77777777" w:rsidTr="00C5329E">
        <w:trPr>
          <w:trHeight w:val="570"/>
        </w:trPr>
        <w:tc>
          <w:tcPr>
            <w:tcW w:w="1129" w:type="dxa"/>
            <w:tcBorders>
              <w:top w:val="single" w:sz="4" w:space="0" w:color="auto"/>
              <w:left w:val="single" w:sz="4" w:space="0" w:color="auto"/>
              <w:bottom w:val="single" w:sz="4" w:space="0" w:color="auto"/>
              <w:right w:val="single" w:sz="4" w:space="0" w:color="auto"/>
            </w:tcBorders>
            <w:vAlign w:val="center"/>
            <w:hideMark/>
          </w:tcPr>
          <w:p w14:paraId="5AAC664A" w14:textId="77777777" w:rsidR="00C5329E" w:rsidRPr="00C5329E" w:rsidRDefault="00C5329E" w:rsidP="00C5329E">
            <w:pPr>
              <w:spacing w:after="0" w:line="240" w:lineRule="auto"/>
              <w:rPr>
                <w:rFonts w:ascii="Times New Roman" w:eastAsia="Times New Roman" w:hAnsi="Times New Roman" w:cs="Times New Roman"/>
                <w:b/>
                <w:bCs/>
                <w:color w:val="000000"/>
                <w:lang w:eastAsia="lt-LT"/>
              </w:rPr>
            </w:pPr>
            <w:r w:rsidRPr="00C5329E">
              <w:rPr>
                <w:rFonts w:ascii="Times New Roman" w:eastAsia="Times New Roman" w:hAnsi="Times New Roman" w:cs="Times New Roman"/>
                <w:b/>
                <w:bCs/>
                <w:color w:val="000000"/>
                <w:lang w:eastAsia="lt-LT"/>
              </w:rPr>
              <w:t xml:space="preserve">Pirkimo dalies Nr. </w:t>
            </w:r>
          </w:p>
        </w:tc>
        <w:tc>
          <w:tcPr>
            <w:tcW w:w="3828" w:type="dxa"/>
            <w:tcBorders>
              <w:top w:val="single" w:sz="4" w:space="0" w:color="auto"/>
              <w:left w:val="nil"/>
              <w:bottom w:val="single" w:sz="4" w:space="0" w:color="auto"/>
              <w:right w:val="single" w:sz="4" w:space="0" w:color="auto"/>
            </w:tcBorders>
            <w:vAlign w:val="center"/>
            <w:hideMark/>
          </w:tcPr>
          <w:p w14:paraId="22DD0C23" w14:textId="77777777" w:rsidR="00C5329E" w:rsidRPr="00C5329E" w:rsidRDefault="00C5329E" w:rsidP="00C5329E">
            <w:pPr>
              <w:spacing w:after="0" w:line="240" w:lineRule="auto"/>
              <w:jc w:val="center"/>
              <w:rPr>
                <w:rFonts w:ascii="Times New Roman" w:eastAsia="Times New Roman" w:hAnsi="Times New Roman" w:cs="Times New Roman"/>
                <w:b/>
                <w:bCs/>
                <w:color w:val="000000"/>
                <w:lang w:eastAsia="lt-LT"/>
              </w:rPr>
            </w:pPr>
            <w:r w:rsidRPr="00C5329E">
              <w:rPr>
                <w:rFonts w:ascii="Times New Roman" w:eastAsia="Times New Roman" w:hAnsi="Times New Roman" w:cs="Times New Roman"/>
                <w:b/>
                <w:bCs/>
                <w:color w:val="000000"/>
                <w:lang w:eastAsia="lt-LT"/>
              </w:rPr>
              <w:t>Pirkimo dalies pavadinimas</w:t>
            </w:r>
          </w:p>
        </w:tc>
        <w:tc>
          <w:tcPr>
            <w:tcW w:w="1134" w:type="dxa"/>
            <w:tcBorders>
              <w:top w:val="single" w:sz="4" w:space="0" w:color="auto"/>
              <w:left w:val="nil"/>
              <w:bottom w:val="single" w:sz="4" w:space="0" w:color="auto"/>
              <w:right w:val="single" w:sz="4" w:space="0" w:color="auto"/>
            </w:tcBorders>
            <w:vAlign w:val="center"/>
            <w:hideMark/>
          </w:tcPr>
          <w:p w14:paraId="152759BC" w14:textId="77777777" w:rsidR="00C5329E" w:rsidRPr="00C5329E" w:rsidRDefault="00C5329E" w:rsidP="00C5329E">
            <w:pPr>
              <w:spacing w:after="0" w:line="240" w:lineRule="auto"/>
              <w:jc w:val="center"/>
              <w:rPr>
                <w:rFonts w:ascii="Times New Roman" w:eastAsia="Times New Roman" w:hAnsi="Times New Roman" w:cs="Times New Roman"/>
                <w:b/>
                <w:bCs/>
                <w:color w:val="000000"/>
                <w:lang w:eastAsia="lt-LT"/>
              </w:rPr>
            </w:pPr>
            <w:r w:rsidRPr="00C5329E">
              <w:rPr>
                <w:rFonts w:ascii="Times New Roman" w:eastAsia="Times New Roman" w:hAnsi="Times New Roman" w:cs="Times New Roman"/>
                <w:b/>
                <w:bCs/>
                <w:color w:val="000000"/>
                <w:lang w:eastAsia="lt-LT"/>
              </w:rPr>
              <w:t>Mato vienetas</w:t>
            </w:r>
          </w:p>
        </w:tc>
        <w:tc>
          <w:tcPr>
            <w:tcW w:w="1134" w:type="dxa"/>
            <w:tcBorders>
              <w:top w:val="single" w:sz="4" w:space="0" w:color="auto"/>
              <w:left w:val="nil"/>
              <w:bottom w:val="single" w:sz="4" w:space="0" w:color="auto"/>
              <w:right w:val="single" w:sz="4" w:space="0" w:color="auto"/>
            </w:tcBorders>
            <w:vAlign w:val="center"/>
            <w:hideMark/>
          </w:tcPr>
          <w:p w14:paraId="21AA2B8F" w14:textId="77777777" w:rsidR="00C5329E" w:rsidRPr="00C5329E" w:rsidRDefault="00C5329E" w:rsidP="00C5329E">
            <w:pPr>
              <w:spacing w:after="0" w:line="240" w:lineRule="auto"/>
              <w:jc w:val="center"/>
              <w:rPr>
                <w:rFonts w:ascii="Times New Roman" w:eastAsia="Times New Roman" w:hAnsi="Times New Roman" w:cs="Times New Roman"/>
                <w:b/>
                <w:bCs/>
                <w:color w:val="000000"/>
                <w:lang w:eastAsia="lt-LT"/>
              </w:rPr>
            </w:pPr>
            <w:r w:rsidRPr="00C5329E">
              <w:rPr>
                <w:rFonts w:ascii="Times New Roman" w:eastAsia="Times New Roman" w:hAnsi="Times New Roman" w:cs="Times New Roman"/>
                <w:b/>
                <w:bCs/>
                <w:color w:val="000000"/>
                <w:lang w:eastAsia="lt-LT"/>
              </w:rPr>
              <w:t xml:space="preserve"> Kiekis</w:t>
            </w:r>
          </w:p>
        </w:tc>
        <w:tc>
          <w:tcPr>
            <w:tcW w:w="1701" w:type="dxa"/>
            <w:tcBorders>
              <w:top w:val="single" w:sz="4" w:space="0" w:color="auto"/>
              <w:left w:val="nil"/>
              <w:bottom w:val="single" w:sz="4" w:space="0" w:color="auto"/>
              <w:right w:val="single" w:sz="4" w:space="0" w:color="auto"/>
            </w:tcBorders>
          </w:tcPr>
          <w:p w14:paraId="4A365704" w14:textId="7B2E494B" w:rsidR="00C5329E" w:rsidRPr="00C5329E" w:rsidRDefault="00C5329E" w:rsidP="00C5329E">
            <w:pPr>
              <w:spacing w:after="0" w:line="240" w:lineRule="auto"/>
              <w:rPr>
                <w:rFonts w:ascii="Times New Roman" w:eastAsia="Times New Roman" w:hAnsi="Times New Roman" w:cs="Times New Roman"/>
                <w:b/>
                <w:bCs/>
                <w:lang w:eastAsia="lt-LT"/>
              </w:rPr>
            </w:pPr>
            <w:r w:rsidRPr="00C5329E">
              <w:rPr>
                <w:rFonts w:ascii="Times New Roman" w:eastAsia="Times New Roman" w:hAnsi="Times New Roman" w:cs="Times New Roman"/>
                <w:b/>
                <w:bCs/>
                <w:lang w:eastAsia="lt-LT"/>
              </w:rPr>
              <w:t xml:space="preserve">1 vieneto kaina </w:t>
            </w:r>
            <w:r w:rsidRPr="00C5329E">
              <w:rPr>
                <w:rFonts w:ascii="Times New Roman" w:eastAsia="Times New Roman" w:hAnsi="Times New Roman" w:cs="Times New Roman"/>
                <w:b/>
                <w:bCs/>
              </w:rPr>
              <w:t>Eur, be PVM</w:t>
            </w:r>
          </w:p>
        </w:tc>
        <w:tc>
          <w:tcPr>
            <w:tcW w:w="1417" w:type="dxa"/>
            <w:tcBorders>
              <w:top w:val="single" w:sz="4" w:space="0" w:color="auto"/>
              <w:left w:val="single" w:sz="4" w:space="0" w:color="auto"/>
              <w:bottom w:val="single" w:sz="4" w:space="0" w:color="auto"/>
              <w:right w:val="single" w:sz="4" w:space="0" w:color="auto"/>
            </w:tcBorders>
            <w:hideMark/>
          </w:tcPr>
          <w:p w14:paraId="1855D183" w14:textId="380BD7D5" w:rsidR="00C5329E" w:rsidRPr="00C5329E" w:rsidRDefault="00C5329E" w:rsidP="00C5329E">
            <w:pPr>
              <w:spacing w:after="0" w:line="240" w:lineRule="auto"/>
              <w:rPr>
                <w:rFonts w:ascii="Times New Roman" w:eastAsia="Times New Roman" w:hAnsi="Times New Roman" w:cs="Times New Roman"/>
                <w:b/>
                <w:bCs/>
                <w:lang w:eastAsia="lt-LT"/>
              </w:rPr>
            </w:pPr>
            <w:r w:rsidRPr="00C5329E">
              <w:rPr>
                <w:rFonts w:ascii="Times New Roman" w:eastAsia="Times New Roman" w:hAnsi="Times New Roman" w:cs="Times New Roman"/>
                <w:b/>
                <w:bCs/>
                <w:lang w:eastAsia="lt-LT"/>
              </w:rPr>
              <w:t>Kaina Eur, be PVM</w:t>
            </w:r>
          </w:p>
        </w:tc>
        <w:tc>
          <w:tcPr>
            <w:tcW w:w="1418" w:type="dxa"/>
            <w:tcBorders>
              <w:top w:val="single" w:sz="4" w:space="0" w:color="auto"/>
              <w:left w:val="nil"/>
              <w:bottom w:val="single" w:sz="4" w:space="0" w:color="auto"/>
              <w:right w:val="single" w:sz="4" w:space="0" w:color="auto"/>
            </w:tcBorders>
          </w:tcPr>
          <w:p w14:paraId="12355731" w14:textId="16CFAC25" w:rsidR="00C5329E" w:rsidRPr="00C5329E" w:rsidRDefault="00C5329E" w:rsidP="00C5329E">
            <w:pPr>
              <w:spacing w:after="0" w:line="240" w:lineRule="auto"/>
              <w:rPr>
                <w:rFonts w:ascii="Times New Roman" w:eastAsia="Times New Roman" w:hAnsi="Times New Roman" w:cs="Times New Roman"/>
                <w:b/>
                <w:bCs/>
                <w:lang w:eastAsia="lt-LT"/>
              </w:rPr>
            </w:pPr>
            <w:r w:rsidRPr="00C5329E">
              <w:rPr>
                <w:rFonts w:ascii="Times New Roman" w:eastAsia="Times New Roman" w:hAnsi="Times New Roman" w:cs="Times New Roman"/>
                <w:b/>
                <w:bCs/>
                <w:lang w:eastAsia="lt-LT"/>
              </w:rPr>
              <w:t>PVM tarifas, proc</w:t>
            </w:r>
          </w:p>
        </w:tc>
        <w:tc>
          <w:tcPr>
            <w:tcW w:w="1275" w:type="dxa"/>
            <w:tcBorders>
              <w:top w:val="single" w:sz="4" w:space="0" w:color="auto"/>
              <w:left w:val="single" w:sz="4" w:space="0" w:color="auto"/>
              <w:bottom w:val="single" w:sz="4" w:space="0" w:color="auto"/>
              <w:right w:val="single" w:sz="4" w:space="0" w:color="auto"/>
            </w:tcBorders>
            <w:hideMark/>
          </w:tcPr>
          <w:p w14:paraId="2F5349C9" w14:textId="1A538C2D" w:rsidR="00C5329E" w:rsidRPr="00C5329E" w:rsidRDefault="00C5329E" w:rsidP="00C5329E">
            <w:pPr>
              <w:spacing w:after="0" w:line="240" w:lineRule="auto"/>
              <w:rPr>
                <w:rFonts w:ascii="Times New Roman" w:eastAsia="Times New Roman" w:hAnsi="Times New Roman" w:cs="Times New Roman"/>
                <w:b/>
                <w:bCs/>
                <w:lang w:eastAsia="lt-LT"/>
              </w:rPr>
            </w:pPr>
            <w:r w:rsidRPr="00C5329E">
              <w:rPr>
                <w:rFonts w:ascii="Times New Roman" w:eastAsia="Times New Roman" w:hAnsi="Times New Roman" w:cs="Times New Roman"/>
                <w:b/>
                <w:bCs/>
                <w:lang w:eastAsia="lt-LT"/>
              </w:rPr>
              <w:t>PVM suma, Eur</w:t>
            </w:r>
          </w:p>
        </w:tc>
        <w:tc>
          <w:tcPr>
            <w:tcW w:w="1418" w:type="dxa"/>
            <w:tcBorders>
              <w:top w:val="single" w:sz="4" w:space="0" w:color="auto"/>
              <w:left w:val="nil"/>
              <w:bottom w:val="single" w:sz="4" w:space="0" w:color="auto"/>
              <w:right w:val="single" w:sz="4" w:space="0" w:color="auto"/>
            </w:tcBorders>
            <w:hideMark/>
          </w:tcPr>
          <w:p w14:paraId="29426A87" w14:textId="3963CD26" w:rsidR="00C5329E" w:rsidRPr="00C5329E" w:rsidRDefault="00C5329E" w:rsidP="00C5329E">
            <w:pPr>
              <w:spacing w:after="0" w:line="240" w:lineRule="auto"/>
              <w:rPr>
                <w:rFonts w:ascii="Times New Roman" w:eastAsia="Times New Roman" w:hAnsi="Times New Roman" w:cs="Times New Roman"/>
                <w:b/>
                <w:bCs/>
                <w:lang w:eastAsia="lt-LT"/>
              </w:rPr>
            </w:pPr>
            <w:r w:rsidRPr="00C5329E">
              <w:rPr>
                <w:rFonts w:ascii="Times New Roman" w:eastAsia="Times New Roman" w:hAnsi="Times New Roman" w:cs="Times New Roman"/>
                <w:b/>
                <w:bCs/>
                <w:lang w:eastAsia="lt-LT"/>
              </w:rPr>
              <w:t>Kaina Eur, su PVM</w:t>
            </w:r>
          </w:p>
        </w:tc>
      </w:tr>
      <w:tr w:rsidR="00C5329E" w:rsidRPr="00C5329E" w14:paraId="69990A17" w14:textId="77777777" w:rsidTr="00C5329E">
        <w:trPr>
          <w:trHeight w:val="315"/>
        </w:trPr>
        <w:tc>
          <w:tcPr>
            <w:tcW w:w="1129" w:type="dxa"/>
            <w:tcBorders>
              <w:top w:val="nil"/>
              <w:left w:val="single" w:sz="4" w:space="0" w:color="auto"/>
              <w:bottom w:val="single" w:sz="4" w:space="0" w:color="auto"/>
              <w:right w:val="single" w:sz="4" w:space="0" w:color="auto"/>
            </w:tcBorders>
            <w:noWrap/>
            <w:vAlign w:val="center"/>
            <w:hideMark/>
          </w:tcPr>
          <w:p w14:paraId="5038BCA8" w14:textId="77777777" w:rsidR="00C5329E" w:rsidRPr="00C5329E" w:rsidRDefault="00C5329E" w:rsidP="00C5329E">
            <w:pPr>
              <w:spacing w:after="0" w:line="240" w:lineRule="auto"/>
              <w:jc w:val="right"/>
              <w:rPr>
                <w:rFonts w:ascii="Times New Roman" w:eastAsia="Times New Roman" w:hAnsi="Times New Roman" w:cs="Times New Roman"/>
                <w:color w:val="000000"/>
                <w:lang w:eastAsia="lt-LT"/>
              </w:rPr>
            </w:pPr>
            <w:r w:rsidRPr="00C5329E">
              <w:rPr>
                <w:rFonts w:ascii="Times New Roman" w:eastAsia="Times New Roman" w:hAnsi="Times New Roman" w:cs="Times New Roman"/>
                <w:color w:val="000000"/>
                <w:lang w:eastAsia="lt-LT"/>
              </w:rPr>
              <w:t>1</w:t>
            </w:r>
          </w:p>
        </w:tc>
        <w:tc>
          <w:tcPr>
            <w:tcW w:w="3828" w:type="dxa"/>
            <w:tcBorders>
              <w:top w:val="nil"/>
              <w:left w:val="nil"/>
              <w:bottom w:val="single" w:sz="4" w:space="0" w:color="000000"/>
              <w:right w:val="single" w:sz="4" w:space="0" w:color="000000"/>
            </w:tcBorders>
            <w:shd w:val="clear" w:color="000000" w:fill="FFFFFF"/>
            <w:hideMark/>
          </w:tcPr>
          <w:p w14:paraId="2BAA65FB" w14:textId="77777777" w:rsidR="00C5329E" w:rsidRPr="00C5329E" w:rsidRDefault="00C5329E" w:rsidP="00C5329E">
            <w:pPr>
              <w:spacing w:after="0" w:line="240" w:lineRule="auto"/>
              <w:rPr>
                <w:rFonts w:ascii="Times New Roman" w:eastAsia="Times New Roman" w:hAnsi="Times New Roman" w:cs="Times New Roman"/>
                <w:color w:val="000000"/>
                <w:lang w:eastAsia="lt-LT"/>
              </w:rPr>
            </w:pPr>
            <w:r w:rsidRPr="00C5329E">
              <w:rPr>
                <w:rFonts w:ascii="Times New Roman" w:eastAsia="Times New Roman" w:hAnsi="Times New Roman" w:cs="Times New Roman"/>
                <w:color w:val="000000"/>
                <w:lang w:eastAsia="lt-LT"/>
              </w:rPr>
              <w:t>Spaustukas operacinio lauko chirurginiam paruošimui</w:t>
            </w:r>
          </w:p>
        </w:tc>
        <w:tc>
          <w:tcPr>
            <w:tcW w:w="1134" w:type="dxa"/>
            <w:tcBorders>
              <w:top w:val="nil"/>
              <w:left w:val="nil"/>
              <w:bottom w:val="single" w:sz="4" w:space="0" w:color="auto"/>
              <w:right w:val="single" w:sz="4" w:space="0" w:color="auto"/>
            </w:tcBorders>
            <w:vAlign w:val="center"/>
            <w:hideMark/>
          </w:tcPr>
          <w:p w14:paraId="431705B5" w14:textId="77777777"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r w:rsidRPr="00C5329E">
              <w:rPr>
                <w:rFonts w:ascii="Times New Roman" w:eastAsia="Times New Roman" w:hAnsi="Times New Roman" w:cs="Times New Roman"/>
                <w:color w:val="000000"/>
                <w:lang w:eastAsia="lt-LT"/>
              </w:rPr>
              <w:t>vnt.</w:t>
            </w:r>
          </w:p>
        </w:tc>
        <w:tc>
          <w:tcPr>
            <w:tcW w:w="1134" w:type="dxa"/>
            <w:tcBorders>
              <w:top w:val="nil"/>
              <w:left w:val="nil"/>
              <w:bottom w:val="single" w:sz="4" w:space="0" w:color="auto"/>
              <w:right w:val="single" w:sz="4" w:space="0" w:color="auto"/>
            </w:tcBorders>
            <w:noWrap/>
            <w:vAlign w:val="center"/>
            <w:hideMark/>
          </w:tcPr>
          <w:p w14:paraId="6542BB15" w14:textId="77777777" w:rsidR="00C5329E" w:rsidRPr="00C5329E" w:rsidRDefault="00C5329E" w:rsidP="00C5329E">
            <w:pPr>
              <w:spacing w:after="0" w:line="240" w:lineRule="auto"/>
              <w:jc w:val="center"/>
              <w:rPr>
                <w:rFonts w:ascii="Times New Roman" w:eastAsia="Times New Roman" w:hAnsi="Times New Roman" w:cs="Times New Roman"/>
                <w:lang w:eastAsia="lt-LT"/>
              </w:rPr>
            </w:pPr>
            <w:r w:rsidRPr="00C5329E">
              <w:rPr>
                <w:rFonts w:ascii="Times New Roman" w:eastAsia="Times New Roman" w:hAnsi="Times New Roman" w:cs="Times New Roman"/>
                <w:lang w:eastAsia="lt-LT"/>
              </w:rPr>
              <w:t>6</w:t>
            </w:r>
          </w:p>
        </w:tc>
        <w:tc>
          <w:tcPr>
            <w:tcW w:w="1701" w:type="dxa"/>
            <w:tcBorders>
              <w:top w:val="single" w:sz="4" w:space="0" w:color="auto"/>
              <w:left w:val="nil"/>
              <w:bottom w:val="single" w:sz="4" w:space="0" w:color="auto"/>
              <w:right w:val="single" w:sz="4" w:space="0" w:color="auto"/>
            </w:tcBorders>
            <w:shd w:val="clear" w:color="auto" w:fill="CCFFFF"/>
            <w:vAlign w:val="center"/>
          </w:tcPr>
          <w:p w14:paraId="3917AEBF" w14:textId="77777777"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c>
          <w:tcPr>
            <w:tcW w:w="1417" w:type="dxa"/>
            <w:tcBorders>
              <w:top w:val="nil"/>
              <w:left w:val="single" w:sz="4" w:space="0" w:color="auto"/>
              <w:bottom w:val="single" w:sz="4" w:space="0" w:color="auto"/>
              <w:right w:val="single" w:sz="4" w:space="0" w:color="auto"/>
            </w:tcBorders>
            <w:shd w:val="clear" w:color="auto" w:fill="CCFFFF"/>
            <w:vAlign w:val="center"/>
          </w:tcPr>
          <w:p w14:paraId="4C0FF5A9" w14:textId="1A39D60A"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c>
          <w:tcPr>
            <w:tcW w:w="1418" w:type="dxa"/>
            <w:tcBorders>
              <w:top w:val="single" w:sz="4" w:space="0" w:color="auto"/>
              <w:left w:val="nil"/>
              <w:bottom w:val="single" w:sz="4" w:space="0" w:color="auto"/>
              <w:right w:val="single" w:sz="4" w:space="0" w:color="auto"/>
            </w:tcBorders>
            <w:shd w:val="clear" w:color="auto" w:fill="CCFFFF"/>
            <w:vAlign w:val="center"/>
          </w:tcPr>
          <w:p w14:paraId="03F222E1" w14:textId="77777777"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c>
          <w:tcPr>
            <w:tcW w:w="1275" w:type="dxa"/>
            <w:tcBorders>
              <w:top w:val="nil"/>
              <w:left w:val="single" w:sz="4" w:space="0" w:color="auto"/>
              <w:bottom w:val="single" w:sz="4" w:space="0" w:color="auto"/>
              <w:right w:val="single" w:sz="4" w:space="0" w:color="auto"/>
            </w:tcBorders>
            <w:shd w:val="clear" w:color="auto" w:fill="CCFFFF"/>
            <w:vAlign w:val="center"/>
          </w:tcPr>
          <w:p w14:paraId="1B5036DA" w14:textId="62921B9A"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c>
          <w:tcPr>
            <w:tcW w:w="1418" w:type="dxa"/>
            <w:tcBorders>
              <w:top w:val="nil"/>
              <w:left w:val="nil"/>
              <w:bottom w:val="single" w:sz="4" w:space="0" w:color="auto"/>
              <w:right w:val="single" w:sz="4" w:space="0" w:color="auto"/>
            </w:tcBorders>
            <w:shd w:val="clear" w:color="auto" w:fill="CCFFFF"/>
            <w:vAlign w:val="center"/>
          </w:tcPr>
          <w:p w14:paraId="6F551698" w14:textId="44C206F7"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r>
      <w:tr w:rsidR="00C5329E" w:rsidRPr="00C5329E" w14:paraId="50C7C3FC" w14:textId="77777777" w:rsidTr="00C5329E">
        <w:trPr>
          <w:trHeight w:val="315"/>
        </w:trPr>
        <w:tc>
          <w:tcPr>
            <w:tcW w:w="1129" w:type="dxa"/>
            <w:tcBorders>
              <w:top w:val="nil"/>
              <w:left w:val="single" w:sz="4" w:space="0" w:color="auto"/>
              <w:bottom w:val="single" w:sz="4" w:space="0" w:color="auto"/>
              <w:right w:val="single" w:sz="4" w:space="0" w:color="auto"/>
            </w:tcBorders>
            <w:noWrap/>
            <w:vAlign w:val="center"/>
            <w:hideMark/>
          </w:tcPr>
          <w:p w14:paraId="2F24F11E" w14:textId="77777777" w:rsidR="00C5329E" w:rsidRPr="00C5329E" w:rsidRDefault="00C5329E" w:rsidP="00C5329E">
            <w:pPr>
              <w:spacing w:after="0" w:line="240" w:lineRule="auto"/>
              <w:jc w:val="right"/>
              <w:rPr>
                <w:rFonts w:ascii="Times New Roman" w:eastAsia="Times New Roman" w:hAnsi="Times New Roman" w:cs="Times New Roman"/>
                <w:color w:val="000000"/>
                <w:lang w:eastAsia="lt-LT"/>
              </w:rPr>
            </w:pPr>
            <w:r w:rsidRPr="00C5329E">
              <w:rPr>
                <w:rFonts w:ascii="Times New Roman" w:eastAsia="Times New Roman" w:hAnsi="Times New Roman" w:cs="Times New Roman"/>
                <w:color w:val="000000"/>
                <w:lang w:eastAsia="lt-LT"/>
              </w:rPr>
              <w:t>2</w:t>
            </w:r>
          </w:p>
        </w:tc>
        <w:tc>
          <w:tcPr>
            <w:tcW w:w="3828" w:type="dxa"/>
            <w:tcBorders>
              <w:top w:val="nil"/>
              <w:left w:val="nil"/>
              <w:bottom w:val="single" w:sz="4" w:space="0" w:color="000000"/>
              <w:right w:val="single" w:sz="4" w:space="0" w:color="000000"/>
            </w:tcBorders>
            <w:shd w:val="clear" w:color="000000" w:fill="FFFFFF"/>
            <w:hideMark/>
          </w:tcPr>
          <w:p w14:paraId="3742E0CB" w14:textId="77777777" w:rsidR="00C5329E" w:rsidRPr="00C5329E" w:rsidRDefault="00C5329E" w:rsidP="00C5329E">
            <w:pPr>
              <w:spacing w:after="0" w:line="240" w:lineRule="auto"/>
              <w:rPr>
                <w:rFonts w:ascii="Times New Roman" w:eastAsia="Times New Roman" w:hAnsi="Times New Roman" w:cs="Times New Roman"/>
                <w:color w:val="000000"/>
                <w:lang w:eastAsia="lt-LT"/>
              </w:rPr>
            </w:pPr>
            <w:r w:rsidRPr="00C5329E">
              <w:rPr>
                <w:rFonts w:ascii="Times New Roman" w:eastAsia="Times New Roman" w:hAnsi="Times New Roman" w:cs="Times New Roman"/>
                <w:color w:val="000000"/>
                <w:lang w:eastAsia="lt-LT"/>
              </w:rPr>
              <w:t>Preparacinės žirklės Mayo – Lexer tipo su kietmetaliu</w:t>
            </w:r>
          </w:p>
        </w:tc>
        <w:tc>
          <w:tcPr>
            <w:tcW w:w="1134" w:type="dxa"/>
            <w:tcBorders>
              <w:top w:val="nil"/>
              <w:left w:val="nil"/>
              <w:bottom w:val="single" w:sz="4" w:space="0" w:color="auto"/>
              <w:right w:val="single" w:sz="4" w:space="0" w:color="auto"/>
            </w:tcBorders>
            <w:vAlign w:val="center"/>
            <w:hideMark/>
          </w:tcPr>
          <w:p w14:paraId="1BB69DDF" w14:textId="77777777"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r w:rsidRPr="00C5329E">
              <w:rPr>
                <w:rFonts w:ascii="Times New Roman" w:eastAsia="Times New Roman" w:hAnsi="Times New Roman" w:cs="Times New Roman"/>
                <w:color w:val="000000"/>
                <w:lang w:eastAsia="lt-LT"/>
              </w:rPr>
              <w:t>vnt.</w:t>
            </w:r>
          </w:p>
        </w:tc>
        <w:tc>
          <w:tcPr>
            <w:tcW w:w="1134" w:type="dxa"/>
            <w:tcBorders>
              <w:top w:val="nil"/>
              <w:left w:val="nil"/>
              <w:bottom w:val="single" w:sz="4" w:space="0" w:color="auto"/>
              <w:right w:val="single" w:sz="4" w:space="0" w:color="auto"/>
            </w:tcBorders>
            <w:noWrap/>
            <w:vAlign w:val="center"/>
            <w:hideMark/>
          </w:tcPr>
          <w:p w14:paraId="47D32A7C" w14:textId="77777777" w:rsidR="00C5329E" w:rsidRPr="00C5329E" w:rsidRDefault="00C5329E" w:rsidP="00C5329E">
            <w:pPr>
              <w:spacing w:after="0" w:line="240" w:lineRule="auto"/>
              <w:jc w:val="center"/>
              <w:rPr>
                <w:rFonts w:ascii="Times New Roman" w:eastAsia="Times New Roman" w:hAnsi="Times New Roman" w:cs="Times New Roman"/>
                <w:lang w:eastAsia="lt-LT"/>
              </w:rPr>
            </w:pPr>
            <w:r w:rsidRPr="00C5329E">
              <w:rPr>
                <w:rFonts w:ascii="Times New Roman" w:eastAsia="Times New Roman" w:hAnsi="Times New Roman" w:cs="Times New Roman"/>
                <w:lang w:eastAsia="lt-LT"/>
              </w:rPr>
              <w:t>15</w:t>
            </w:r>
          </w:p>
        </w:tc>
        <w:tc>
          <w:tcPr>
            <w:tcW w:w="1701" w:type="dxa"/>
            <w:tcBorders>
              <w:top w:val="single" w:sz="4" w:space="0" w:color="auto"/>
              <w:left w:val="nil"/>
              <w:bottom w:val="single" w:sz="4" w:space="0" w:color="auto"/>
              <w:right w:val="single" w:sz="4" w:space="0" w:color="auto"/>
            </w:tcBorders>
            <w:shd w:val="clear" w:color="auto" w:fill="CCFFFF"/>
            <w:vAlign w:val="center"/>
          </w:tcPr>
          <w:p w14:paraId="430A4BA8" w14:textId="77777777"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c>
          <w:tcPr>
            <w:tcW w:w="1417" w:type="dxa"/>
            <w:tcBorders>
              <w:top w:val="nil"/>
              <w:left w:val="single" w:sz="4" w:space="0" w:color="auto"/>
              <w:bottom w:val="single" w:sz="4" w:space="0" w:color="auto"/>
              <w:right w:val="single" w:sz="4" w:space="0" w:color="auto"/>
            </w:tcBorders>
            <w:shd w:val="clear" w:color="auto" w:fill="CCFFFF"/>
            <w:vAlign w:val="center"/>
          </w:tcPr>
          <w:p w14:paraId="0B11B2EA" w14:textId="51EB87DC"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c>
          <w:tcPr>
            <w:tcW w:w="1418" w:type="dxa"/>
            <w:tcBorders>
              <w:top w:val="single" w:sz="4" w:space="0" w:color="auto"/>
              <w:left w:val="nil"/>
              <w:bottom w:val="single" w:sz="4" w:space="0" w:color="auto"/>
              <w:right w:val="single" w:sz="4" w:space="0" w:color="auto"/>
            </w:tcBorders>
            <w:shd w:val="clear" w:color="auto" w:fill="CCFFFF"/>
            <w:vAlign w:val="center"/>
          </w:tcPr>
          <w:p w14:paraId="1891E616" w14:textId="77777777"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c>
          <w:tcPr>
            <w:tcW w:w="1275" w:type="dxa"/>
            <w:tcBorders>
              <w:top w:val="nil"/>
              <w:left w:val="single" w:sz="4" w:space="0" w:color="auto"/>
              <w:bottom w:val="single" w:sz="4" w:space="0" w:color="auto"/>
              <w:right w:val="single" w:sz="4" w:space="0" w:color="auto"/>
            </w:tcBorders>
            <w:shd w:val="clear" w:color="auto" w:fill="CCFFFF"/>
            <w:vAlign w:val="center"/>
          </w:tcPr>
          <w:p w14:paraId="410962A5" w14:textId="7F3290D7"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c>
          <w:tcPr>
            <w:tcW w:w="1418" w:type="dxa"/>
            <w:tcBorders>
              <w:top w:val="nil"/>
              <w:left w:val="nil"/>
              <w:bottom w:val="single" w:sz="4" w:space="0" w:color="auto"/>
              <w:right w:val="single" w:sz="4" w:space="0" w:color="auto"/>
            </w:tcBorders>
            <w:shd w:val="clear" w:color="auto" w:fill="CCFFFF"/>
            <w:vAlign w:val="center"/>
          </w:tcPr>
          <w:p w14:paraId="201A3128" w14:textId="37D4F11C"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r>
      <w:tr w:rsidR="00C5329E" w:rsidRPr="00C5329E" w14:paraId="57110345" w14:textId="77777777" w:rsidTr="00C5329E">
        <w:trPr>
          <w:trHeight w:val="315"/>
        </w:trPr>
        <w:tc>
          <w:tcPr>
            <w:tcW w:w="1129" w:type="dxa"/>
            <w:tcBorders>
              <w:top w:val="nil"/>
              <w:left w:val="single" w:sz="4" w:space="0" w:color="auto"/>
              <w:bottom w:val="single" w:sz="4" w:space="0" w:color="auto"/>
              <w:right w:val="single" w:sz="4" w:space="0" w:color="auto"/>
            </w:tcBorders>
            <w:noWrap/>
            <w:vAlign w:val="center"/>
            <w:hideMark/>
          </w:tcPr>
          <w:p w14:paraId="1AB679A2" w14:textId="77777777" w:rsidR="00C5329E" w:rsidRPr="00C5329E" w:rsidRDefault="00C5329E" w:rsidP="00C5329E">
            <w:pPr>
              <w:spacing w:after="0" w:line="240" w:lineRule="auto"/>
              <w:jc w:val="right"/>
              <w:rPr>
                <w:rFonts w:ascii="Times New Roman" w:eastAsia="Times New Roman" w:hAnsi="Times New Roman" w:cs="Times New Roman"/>
                <w:color w:val="000000"/>
                <w:lang w:eastAsia="lt-LT"/>
              </w:rPr>
            </w:pPr>
            <w:r w:rsidRPr="00C5329E">
              <w:rPr>
                <w:rFonts w:ascii="Times New Roman" w:eastAsia="Times New Roman" w:hAnsi="Times New Roman" w:cs="Times New Roman"/>
                <w:color w:val="000000"/>
                <w:lang w:eastAsia="lt-LT"/>
              </w:rPr>
              <w:t>3</w:t>
            </w:r>
          </w:p>
        </w:tc>
        <w:tc>
          <w:tcPr>
            <w:tcW w:w="3828" w:type="dxa"/>
            <w:tcBorders>
              <w:top w:val="nil"/>
              <w:left w:val="nil"/>
              <w:bottom w:val="single" w:sz="4" w:space="0" w:color="000000"/>
              <w:right w:val="single" w:sz="4" w:space="0" w:color="000000"/>
            </w:tcBorders>
            <w:shd w:val="clear" w:color="000000" w:fill="FFFFFF"/>
            <w:hideMark/>
          </w:tcPr>
          <w:p w14:paraId="65650295" w14:textId="77777777" w:rsidR="00C5329E" w:rsidRPr="00C5329E" w:rsidRDefault="00C5329E" w:rsidP="00C5329E">
            <w:pPr>
              <w:spacing w:after="0" w:line="240" w:lineRule="auto"/>
              <w:rPr>
                <w:rFonts w:ascii="Times New Roman" w:eastAsia="Times New Roman" w:hAnsi="Times New Roman" w:cs="Times New Roman"/>
                <w:color w:val="000000"/>
                <w:lang w:eastAsia="lt-LT"/>
              </w:rPr>
            </w:pPr>
            <w:r w:rsidRPr="00C5329E">
              <w:rPr>
                <w:rFonts w:ascii="Times New Roman" w:eastAsia="Times New Roman" w:hAnsi="Times New Roman" w:cs="Times New Roman"/>
                <w:color w:val="000000"/>
                <w:lang w:eastAsia="lt-LT"/>
              </w:rPr>
              <w:t>Chiruginių instrumentų komplektas, skirtas atviroms operacijms</w:t>
            </w:r>
          </w:p>
        </w:tc>
        <w:tc>
          <w:tcPr>
            <w:tcW w:w="1134" w:type="dxa"/>
            <w:tcBorders>
              <w:top w:val="nil"/>
              <w:left w:val="nil"/>
              <w:bottom w:val="single" w:sz="4" w:space="0" w:color="auto"/>
              <w:right w:val="single" w:sz="4" w:space="0" w:color="auto"/>
            </w:tcBorders>
            <w:vAlign w:val="center"/>
            <w:hideMark/>
          </w:tcPr>
          <w:p w14:paraId="6F20F9F3" w14:textId="77777777"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r w:rsidRPr="00C5329E">
              <w:rPr>
                <w:rFonts w:ascii="Times New Roman" w:eastAsia="Times New Roman" w:hAnsi="Times New Roman" w:cs="Times New Roman"/>
                <w:color w:val="000000"/>
                <w:lang w:eastAsia="lt-LT"/>
              </w:rPr>
              <w:t>Kompl</w:t>
            </w:r>
          </w:p>
        </w:tc>
        <w:tc>
          <w:tcPr>
            <w:tcW w:w="1134" w:type="dxa"/>
            <w:tcBorders>
              <w:top w:val="nil"/>
              <w:left w:val="nil"/>
              <w:bottom w:val="single" w:sz="4" w:space="0" w:color="auto"/>
              <w:right w:val="single" w:sz="4" w:space="0" w:color="auto"/>
            </w:tcBorders>
            <w:noWrap/>
            <w:vAlign w:val="center"/>
            <w:hideMark/>
          </w:tcPr>
          <w:p w14:paraId="5F21C7BA" w14:textId="77777777" w:rsidR="00C5329E" w:rsidRPr="00C5329E" w:rsidRDefault="00C5329E" w:rsidP="00C5329E">
            <w:pPr>
              <w:spacing w:after="0" w:line="240" w:lineRule="auto"/>
              <w:jc w:val="center"/>
              <w:rPr>
                <w:rFonts w:ascii="Times New Roman" w:eastAsia="Times New Roman" w:hAnsi="Times New Roman" w:cs="Times New Roman"/>
                <w:lang w:eastAsia="lt-LT"/>
              </w:rPr>
            </w:pPr>
            <w:r w:rsidRPr="00C5329E">
              <w:rPr>
                <w:rFonts w:ascii="Times New Roman" w:eastAsia="Times New Roman" w:hAnsi="Times New Roman" w:cs="Times New Roman"/>
                <w:lang w:eastAsia="lt-LT"/>
              </w:rPr>
              <w:t>1</w:t>
            </w:r>
          </w:p>
        </w:tc>
        <w:tc>
          <w:tcPr>
            <w:tcW w:w="1701" w:type="dxa"/>
            <w:tcBorders>
              <w:top w:val="single" w:sz="4" w:space="0" w:color="auto"/>
              <w:left w:val="nil"/>
              <w:bottom w:val="single" w:sz="4" w:space="0" w:color="auto"/>
              <w:right w:val="single" w:sz="4" w:space="0" w:color="auto"/>
            </w:tcBorders>
            <w:shd w:val="clear" w:color="auto" w:fill="CCFFFF"/>
            <w:vAlign w:val="center"/>
          </w:tcPr>
          <w:p w14:paraId="4C17678C" w14:textId="77777777"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c>
          <w:tcPr>
            <w:tcW w:w="1417" w:type="dxa"/>
            <w:tcBorders>
              <w:top w:val="nil"/>
              <w:left w:val="single" w:sz="4" w:space="0" w:color="auto"/>
              <w:bottom w:val="single" w:sz="4" w:space="0" w:color="auto"/>
              <w:right w:val="single" w:sz="4" w:space="0" w:color="auto"/>
            </w:tcBorders>
            <w:shd w:val="clear" w:color="auto" w:fill="CCFFFF"/>
            <w:vAlign w:val="center"/>
          </w:tcPr>
          <w:p w14:paraId="2DF80C81" w14:textId="59DE25D1"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c>
          <w:tcPr>
            <w:tcW w:w="1418" w:type="dxa"/>
            <w:tcBorders>
              <w:top w:val="single" w:sz="4" w:space="0" w:color="auto"/>
              <w:left w:val="nil"/>
              <w:bottom w:val="single" w:sz="4" w:space="0" w:color="auto"/>
              <w:right w:val="single" w:sz="4" w:space="0" w:color="auto"/>
            </w:tcBorders>
            <w:shd w:val="clear" w:color="auto" w:fill="CCFFFF"/>
            <w:vAlign w:val="center"/>
          </w:tcPr>
          <w:p w14:paraId="6E03E528" w14:textId="77777777"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c>
          <w:tcPr>
            <w:tcW w:w="1275" w:type="dxa"/>
            <w:tcBorders>
              <w:top w:val="nil"/>
              <w:left w:val="single" w:sz="4" w:space="0" w:color="auto"/>
              <w:bottom w:val="single" w:sz="4" w:space="0" w:color="auto"/>
              <w:right w:val="single" w:sz="4" w:space="0" w:color="auto"/>
            </w:tcBorders>
            <w:shd w:val="clear" w:color="auto" w:fill="CCFFFF"/>
            <w:vAlign w:val="center"/>
          </w:tcPr>
          <w:p w14:paraId="200473DA" w14:textId="33B24A6E"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c>
          <w:tcPr>
            <w:tcW w:w="1418" w:type="dxa"/>
            <w:tcBorders>
              <w:top w:val="nil"/>
              <w:left w:val="nil"/>
              <w:bottom w:val="single" w:sz="4" w:space="0" w:color="auto"/>
              <w:right w:val="single" w:sz="4" w:space="0" w:color="auto"/>
            </w:tcBorders>
            <w:shd w:val="clear" w:color="auto" w:fill="CCFFFF"/>
            <w:vAlign w:val="center"/>
          </w:tcPr>
          <w:p w14:paraId="65DD3481" w14:textId="53C7D139"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r>
      <w:tr w:rsidR="00C5329E" w:rsidRPr="00C5329E" w14:paraId="753593D3" w14:textId="77777777" w:rsidTr="00C5329E">
        <w:trPr>
          <w:trHeight w:val="315"/>
        </w:trPr>
        <w:tc>
          <w:tcPr>
            <w:tcW w:w="1129" w:type="dxa"/>
            <w:tcBorders>
              <w:top w:val="nil"/>
              <w:left w:val="single" w:sz="4" w:space="0" w:color="auto"/>
              <w:bottom w:val="single" w:sz="4" w:space="0" w:color="auto"/>
              <w:right w:val="single" w:sz="4" w:space="0" w:color="auto"/>
            </w:tcBorders>
            <w:noWrap/>
            <w:vAlign w:val="center"/>
            <w:hideMark/>
          </w:tcPr>
          <w:p w14:paraId="42B7602F" w14:textId="77777777" w:rsidR="00C5329E" w:rsidRPr="00C5329E" w:rsidRDefault="00C5329E" w:rsidP="00C5329E">
            <w:pPr>
              <w:spacing w:after="0" w:line="240" w:lineRule="auto"/>
              <w:jc w:val="right"/>
              <w:rPr>
                <w:rFonts w:ascii="Times New Roman" w:eastAsia="Times New Roman" w:hAnsi="Times New Roman" w:cs="Times New Roman"/>
                <w:color w:val="000000"/>
                <w:lang w:eastAsia="lt-LT"/>
              </w:rPr>
            </w:pPr>
            <w:r w:rsidRPr="00C5329E">
              <w:rPr>
                <w:rFonts w:ascii="Times New Roman" w:eastAsia="Times New Roman" w:hAnsi="Times New Roman" w:cs="Times New Roman"/>
                <w:color w:val="000000"/>
                <w:lang w:eastAsia="lt-LT"/>
              </w:rPr>
              <w:t>4</w:t>
            </w:r>
          </w:p>
        </w:tc>
        <w:tc>
          <w:tcPr>
            <w:tcW w:w="3828" w:type="dxa"/>
            <w:tcBorders>
              <w:top w:val="nil"/>
              <w:left w:val="nil"/>
              <w:bottom w:val="single" w:sz="4" w:space="0" w:color="000000"/>
              <w:right w:val="single" w:sz="4" w:space="0" w:color="000000"/>
            </w:tcBorders>
            <w:shd w:val="clear" w:color="000000" w:fill="FFFFFF"/>
            <w:hideMark/>
          </w:tcPr>
          <w:p w14:paraId="0FF1B70E" w14:textId="77777777" w:rsidR="00C5329E" w:rsidRPr="00C5329E" w:rsidRDefault="00C5329E" w:rsidP="00C5329E">
            <w:pPr>
              <w:spacing w:after="0" w:line="240" w:lineRule="auto"/>
              <w:rPr>
                <w:rFonts w:ascii="Times New Roman" w:eastAsia="Times New Roman" w:hAnsi="Times New Roman" w:cs="Times New Roman"/>
                <w:color w:val="000000"/>
                <w:lang w:eastAsia="lt-LT"/>
              </w:rPr>
            </w:pPr>
            <w:r w:rsidRPr="00C5329E">
              <w:rPr>
                <w:rFonts w:ascii="Times New Roman" w:eastAsia="Times New Roman" w:hAnsi="Times New Roman" w:cs="Times New Roman"/>
                <w:color w:val="000000"/>
                <w:lang w:eastAsia="lt-LT"/>
              </w:rPr>
              <w:t>Retraktorius</w:t>
            </w:r>
          </w:p>
        </w:tc>
        <w:tc>
          <w:tcPr>
            <w:tcW w:w="1134" w:type="dxa"/>
            <w:tcBorders>
              <w:top w:val="nil"/>
              <w:left w:val="nil"/>
              <w:bottom w:val="single" w:sz="4" w:space="0" w:color="auto"/>
              <w:right w:val="single" w:sz="4" w:space="0" w:color="auto"/>
            </w:tcBorders>
            <w:vAlign w:val="center"/>
            <w:hideMark/>
          </w:tcPr>
          <w:p w14:paraId="47084E9B" w14:textId="77777777"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r w:rsidRPr="00C5329E">
              <w:rPr>
                <w:rFonts w:ascii="Times New Roman" w:eastAsia="Times New Roman" w:hAnsi="Times New Roman" w:cs="Times New Roman"/>
                <w:color w:val="000000"/>
                <w:lang w:eastAsia="lt-LT"/>
              </w:rPr>
              <w:t>Kompl</w:t>
            </w:r>
          </w:p>
        </w:tc>
        <w:tc>
          <w:tcPr>
            <w:tcW w:w="1134" w:type="dxa"/>
            <w:tcBorders>
              <w:top w:val="nil"/>
              <w:left w:val="nil"/>
              <w:bottom w:val="single" w:sz="4" w:space="0" w:color="auto"/>
              <w:right w:val="single" w:sz="4" w:space="0" w:color="auto"/>
            </w:tcBorders>
            <w:noWrap/>
            <w:vAlign w:val="center"/>
            <w:hideMark/>
          </w:tcPr>
          <w:p w14:paraId="24BC64D4" w14:textId="77777777" w:rsidR="00C5329E" w:rsidRPr="00C5329E" w:rsidRDefault="00C5329E" w:rsidP="00C5329E">
            <w:pPr>
              <w:spacing w:after="0" w:line="240" w:lineRule="auto"/>
              <w:jc w:val="center"/>
              <w:rPr>
                <w:rFonts w:ascii="Times New Roman" w:eastAsia="Times New Roman" w:hAnsi="Times New Roman" w:cs="Times New Roman"/>
                <w:lang w:eastAsia="lt-LT"/>
              </w:rPr>
            </w:pPr>
            <w:r w:rsidRPr="00C5329E">
              <w:rPr>
                <w:rFonts w:ascii="Times New Roman" w:eastAsia="Times New Roman" w:hAnsi="Times New Roman" w:cs="Times New Roman"/>
                <w:lang w:eastAsia="lt-LT"/>
              </w:rPr>
              <w:t>1</w:t>
            </w:r>
          </w:p>
        </w:tc>
        <w:tc>
          <w:tcPr>
            <w:tcW w:w="1701" w:type="dxa"/>
            <w:tcBorders>
              <w:top w:val="single" w:sz="4" w:space="0" w:color="auto"/>
              <w:left w:val="nil"/>
              <w:bottom w:val="single" w:sz="4" w:space="0" w:color="auto"/>
              <w:right w:val="single" w:sz="4" w:space="0" w:color="auto"/>
            </w:tcBorders>
            <w:shd w:val="clear" w:color="auto" w:fill="CCFFFF"/>
            <w:vAlign w:val="center"/>
          </w:tcPr>
          <w:p w14:paraId="5D11E824" w14:textId="77777777"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c>
          <w:tcPr>
            <w:tcW w:w="1417" w:type="dxa"/>
            <w:tcBorders>
              <w:top w:val="nil"/>
              <w:left w:val="single" w:sz="4" w:space="0" w:color="auto"/>
              <w:bottom w:val="single" w:sz="4" w:space="0" w:color="auto"/>
              <w:right w:val="single" w:sz="4" w:space="0" w:color="auto"/>
            </w:tcBorders>
            <w:shd w:val="clear" w:color="auto" w:fill="CCFFFF"/>
            <w:vAlign w:val="center"/>
          </w:tcPr>
          <w:p w14:paraId="6A74EEA8" w14:textId="358849F1"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c>
          <w:tcPr>
            <w:tcW w:w="1418" w:type="dxa"/>
            <w:tcBorders>
              <w:top w:val="single" w:sz="4" w:space="0" w:color="auto"/>
              <w:left w:val="nil"/>
              <w:bottom w:val="single" w:sz="4" w:space="0" w:color="auto"/>
              <w:right w:val="single" w:sz="4" w:space="0" w:color="auto"/>
            </w:tcBorders>
            <w:shd w:val="clear" w:color="auto" w:fill="CCFFFF"/>
            <w:vAlign w:val="center"/>
          </w:tcPr>
          <w:p w14:paraId="5BF1F2ED" w14:textId="77777777"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c>
          <w:tcPr>
            <w:tcW w:w="1275" w:type="dxa"/>
            <w:tcBorders>
              <w:top w:val="nil"/>
              <w:left w:val="single" w:sz="4" w:space="0" w:color="auto"/>
              <w:bottom w:val="single" w:sz="4" w:space="0" w:color="auto"/>
              <w:right w:val="single" w:sz="4" w:space="0" w:color="auto"/>
            </w:tcBorders>
            <w:shd w:val="clear" w:color="auto" w:fill="CCFFFF"/>
            <w:vAlign w:val="center"/>
          </w:tcPr>
          <w:p w14:paraId="22F4947A" w14:textId="35707013"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c>
          <w:tcPr>
            <w:tcW w:w="1418" w:type="dxa"/>
            <w:tcBorders>
              <w:top w:val="nil"/>
              <w:left w:val="nil"/>
              <w:bottom w:val="single" w:sz="4" w:space="0" w:color="auto"/>
              <w:right w:val="single" w:sz="4" w:space="0" w:color="auto"/>
            </w:tcBorders>
            <w:shd w:val="clear" w:color="auto" w:fill="CCFFFF"/>
            <w:vAlign w:val="center"/>
          </w:tcPr>
          <w:p w14:paraId="1BF0BFF3" w14:textId="3A5DA42F"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r>
      <w:tr w:rsidR="00C5329E" w:rsidRPr="00C5329E" w14:paraId="1C85A531" w14:textId="77777777" w:rsidTr="00C5329E">
        <w:trPr>
          <w:trHeight w:val="315"/>
        </w:trPr>
        <w:tc>
          <w:tcPr>
            <w:tcW w:w="1129" w:type="dxa"/>
            <w:tcBorders>
              <w:top w:val="nil"/>
              <w:left w:val="single" w:sz="4" w:space="0" w:color="auto"/>
              <w:bottom w:val="single" w:sz="4" w:space="0" w:color="auto"/>
              <w:right w:val="single" w:sz="4" w:space="0" w:color="auto"/>
            </w:tcBorders>
            <w:noWrap/>
            <w:vAlign w:val="center"/>
            <w:hideMark/>
          </w:tcPr>
          <w:p w14:paraId="2374FB11" w14:textId="77777777" w:rsidR="00C5329E" w:rsidRPr="00C5329E" w:rsidRDefault="00C5329E" w:rsidP="00C5329E">
            <w:pPr>
              <w:spacing w:after="0" w:line="240" w:lineRule="auto"/>
              <w:jc w:val="right"/>
              <w:rPr>
                <w:rFonts w:ascii="Times New Roman" w:eastAsia="Times New Roman" w:hAnsi="Times New Roman" w:cs="Times New Roman"/>
                <w:color w:val="000000"/>
                <w:lang w:eastAsia="lt-LT"/>
              </w:rPr>
            </w:pPr>
            <w:r w:rsidRPr="00C5329E">
              <w:rPr>
                <w:rFonts w:ascii="Times New Roman" w:eastAsia="Times New Roman" w:hAnsi="Times New Roman" w:cs="Times New Roman"/>
                <w:color w:val="000000"/>
                <w:lang w:eastAsia="lt-LT"/>
              </w:rPr>
              <w:t>5</w:t>
            </w:r>
          </w:p>
        </w:tc>
        <w:tc>
          <w:tcPr>
            <w:tcW w:w="3828" w:type="dxa"/>
            <w:tcBorders>
              <w:top w:val="nil"/>
              <w:left w:val="nil"/>
              <w:bottom w:val="single" w:sz="4" w:space="0" w:color="000000"/>
              <w:right w:val="single" w:sz="4" w:space="0" w:color="000000"/>
            </w:tcBorders>
            <w:shd w:val="clear" w:color="000000" w:fill="FFFFFF"/>
            <w:hideMark/>
          </w:tcPr>
          <w:p w14:paraId="59D086ED" w14:textId="77777777" w:rsidR="00C5329E" w:rsidRPr="00C5329E" w:rsidRDefault="00C5329E" w:rsidP="00C5329E">
            <w:pPr>
              <w:spacing w:after="0" w:line="240" w:lineRule="auto"/>
              <w:rPr>
                <w:rFonts w:ascii="Times New Roman" w:eastAsia="Times New Roman" w:hAnsi="Times New Roman" w:cs="Times New Roman"/>
                <w:color w:val="000000"/>
                <w:lang w:eastAsia="lt-LT"/>
              </w:rPr>
            </w:pPr>
            <w:r w:rsidRPr="00C5329E">
              <w:rPr>
                <w:rFonts w:ascii="Times New Roman" w:eastAsia="Times New Roman" w:hAnsi="Times New Roman" w:cs="Times New Roman"/>
                <w:color w:val="000000"/>
                <w:lang w:eastAsia="lt-LT"/>
              </w:rPr>
              <w:t>Instrumentų rinkinys menisko šakniai prisiūti</w:t>
            </w:r>
          </w:p>
        </w:tc>
        <w:tc>
          <w:tcPr>
            <w:tcW w:w="1134" w:type="dxa"/>
            <w:tcBorders>
              <w:top w:val="nil"/>
              <w:left w:val="nil"/>
              <w:bottom w:val="single" w:sz="4" w:space="0" w:color="auto"/>
              <w:right w:val="single" w:sz="4" w:space="0" w:color="auto"/>
            </w:tcBorders>
            <w:vAlign w:val="center"/>
            <w:hideMark/>
          </w:tcPr>
          <w:p w14:paraId="2FD52471" w14:textId="77777777"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r w:rsidRPr="00C5329E">
              <w:rPr>
                <w:rFonts w:ascii="Times New Roman" w:eastAsia="Times New Roman" w:hAnsi="Times New Roman" w:cs="Times New Roman"/>
                <w:color w:val="000000"/>
                <w:lang w:eastAsia="lt-LT"/>
              </w:rPr>
              <w:t>Kompl</w:t>
            </w:r>
          </w:p>
        </w:tc>
        <w:tc>
          <w:tcPr>
            <w:tcW w:w="1134" w:type="dxa"/>
            <w:tcBorders>
              <w:top w:val="nil"/>
              <w:left w:val="nil"/>
              <w:bottom w:val="single" w:sz="4" w:space="0" w:color="auto"/>
              <w:right w:val="single" w:sz="4" w:space="0" w:color="auto"/>
            </w:tcBorders>
            <w:noWrap/>
            <w:vAlign w:val="center"/>
            <w:hideMark/>
          </w:tcPr>
          <w:p w14:paraId="1EE3BD92" w14:textId="77777777" w:rsidR="00C5329E" w:rsidRPr="00C5329E" w:rsidRDefault="00C5329E" w:rsidP="00C5329E">
            <w:pPr>
              <w:spacing w:after="0" w:line="240" w:lineRule="auto"/>
              <w:jc w:val="center"/>
              <w:rPr>
                <w:rFonts w:ascii="Times New Roman" w:eastAsia="Times New Roman" w:hAnsi="Times New Roman" w:cs="Times New Roman"/>
                <w:lang w:eastAsia="lt-LT"/>
              </w:rPr>
            </w:pPr>
            <w:r w:rsidRPr="00C5329E">
              <w:rPr>
                <w:rFonts w:ascii="Times New Roman" w:eastAsia="Times New Roman" w:hAnsi="Times New Roman" w:cs="Times New Roman"/>
                <w:lang w:eastAsia="lt-LT"/>
              </w:rPr>
              <w:t>1</w:t>
            </w:r>
          </w:p>
        </w:tc>
        <w:tc>
          <w:tcPr>
            <w:tcW w:w="1701" w:type="dxa"/>
            <w:tcBorders>
              <w:top w:val="single" w:sz="4" w:space="0" w:color="auto"/>
              <w:left w:val="nil"/>
              <w:bottom w:val="single" w:sz="4" w:space="0" w:color="auto"/>
              <w:right w:val="single" w:sz="4" w:space="0" w:color="auto"/>
            </w:tcBorders>
            <w:shd w:val="clear" w:color="auto" w:fill="CCFFFF"/>
            <w:vAlign w:val="center"/>
          </w:tcPr>
          <w:p w14:paraId="0DD3C393" w14:textId="77777777"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c>
          <w:tcPr>
            <w:tcW w:w="1417" w:type="dxa"/>
            <w:tcBorders>
              <w:top w:val="nil"/>
              <w:left w:val="single" w:sz="4" w:space="0" w:color="auto"/>
              <w:bottom w:val="single" w:sz="4" w:space="0" w:color="auto"/>
              <w:right w:val="single" w:sz="4" w:space="0" w:color="auto"/>
            </w:tcBorders>
            <w:shd w:val="clear" w:color="auto" w:fill="CCFFFF"/>
            <w:vAlign w:val="center"/>
          </w:tcPr>
          <w:p w14:paraId="21EC5E8F" w14:textId="75E9E631"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c>
          <w:tcPr>
            <w:tcW w:w="1418" w:type="dxa"/>
            <w:tcBorders>
              <w:top w:val="single" w:sz="4" w:space="0" w:color="auto"/>
              <w:left w:val="nil"/>
              <w:bottom w:val="single" w:sz="4" w:space="0" w:color="auto"/>
              <w:right w:val="single" w:sz="4" w:space="0" w:color="auto"/>
            </w:tcBorders>
            <w:shd w:val="clear" w:color="auto" w:fill="CCFFFF"/>
            <w:vAlign w:val="center"/>
          </w:tcPr>
          <w:p w14:paraId="0A005F0B" w14:textId="77777777"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c>
          <w:tcPr>
            <w:tcW w:w="1275" w:type="dxa"/>
            <w:tcBorders>
              <w:top w:val="nil"/>
              <w:left w:val="single" w:sz="4" w:space="0" w:color="auto"/>
              <w:bottom w:val="single" w:sz="4" w:space="0" w:color="auto"/>
              <w:right w:val="single" w:sz="4" w:space="0" w:color="auto"/>
            </w:tcBorders>
            <w:shd w:val="clear" w:color="auto" w:fill="CCFFFF"/>
            <w:vAlign w:val="center"/>
          </w:tcPr>
          <w:p w14:paraId="03F46999" w14:textId="5B87703E"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c>
          <w:tcPr>
            <w:tcW w:w="1418" w:type="dxa"/>
            <w:tcBorders>
              <w:top w:val="nil"/>
              <w:left w:val="nil"/>
              <w:bottom w:val="single" w:sz="4" w:space="0" w:color="auto"/>
              <w:right w:val="single" w:sz="4" w:space="0" w:color="auto"/>
            </w:tcBorders>
            <w:shd w:val="clear" w:color="auto" w:fill="CCFFFF"/>
            <w:vAlign w:val="center"/>
          </w:tcPr>
          <w:p w14:paraId="5283B74C" w14:textId="48896F80"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r>
      <w:tr w:rsidR="00C5329E" w:rsidRPr="00C5329E" w14:paraId="235B66FC" w14:textId="77777777" w:rsidTr="00C5329E">
        <w:trPr>
          <w:trHeight w:val="600"/>
        </w:trPr>
        <w:tc>
          <w:tcPr>
            <w:tcW w:w="1129" w:type="dxa"/>
            <w:tcBorders>
              <w:top w:val="nil"/>
              <w:left w:val="single" w:sz="4" w:space="0" w:color="auto"/>
              <w:bottom w:val="single" w:sz="4" w:space="0" w:color="auto"/>
              <w:right w:val="single" w:sz="4" w:space="0" w:color="auto"/>
            </w:tcBorders>
            <w:noWrap/>
            <w:vAlign w:val="center"/>
            <w:hideMark/>
          </w:tcPr>
          <w:p w14:paraId="4E1F19F3" w14:textId="77777777" w:rsidR="00C5329E" w:rsidRPr="00C5329E" w:rsidRDefault="00C5329E" w:rsidP="00C5329E">
            <w:pPr>
              <w:spacing w:after="0" w:line="240" w:lineRule="auto"/>
              <w:jc w:val="right"/>
              <w:rPr>
                <w:rFonts w:ascii="Times New Roman" w:eastAsia="Times New Roman" w:hAnsi="Times New Roman" w:cs="Times New Roman"/>
                <w:color w:val="000000"/>
                <w:lang w:eastAsia="lt-LT"/>
              </w:rPr>
            </w:pPr>
            <w:r w:rsidRPr="00C5329E">
              <w:rPr>
                <w:rFonts w:ascii="Times New Roman" w:eastAsia="Times New Roman" w:hAnsi="Times New Roman" w:cs="Times New Roman"/>
                <w:color w:val="000000"/>
                <w:lang w:eastAsia="lt-LT"/>
              </w:rPr>
              <w:t>6</w:t>
            </w:r>
          </w:p>
        </w:tc>
        <w:tc>
          <w:tcPr>
            <w:tcW w:w="3828" w:type="dxa"/>
            <w:tcBorders>
              <w:top w:val="nil"/>
              <w:left w:val="nil"/>
              <w:bottom w:val="single" w:sz="4" w:space="0" w:color="000000"/>
              <w:right w:val="single" w:sz="4" w:space="0" w:color="000000"/>
            </w:tcBorders>
            <w:shd w:val="clear" w:color="000000" w:fill="FFFFFF"/>
            <w:hideMark/>
          </w:tcPr>
          <w:p w14:paraId="1A334E41" w14:textId="77777777" w:rsidR="00C5329E" w:rsidRPr="00C5329E" w:rsidRDefault="00C5329E" w:rsidP="00C5329E">
            <w:pPr>
              <w:spacing w:after="0" w:line="240" w:lineRule="auto"/>
              <w:rPr>
                <w:rFonts w:ascii="Times New Roman" w:eastAsia="Times New Roman" w:hAnsi="Times New Roman" w:cs="Times New Roman"/>
                <w:color w:val="000000"/>
                <w:lang w:eastAsia="lt-LT"/>
              </w:rPr>
            </w:pPr>
            <w:r w:rsidRPr="00C5329E">
              <w:rPr>
                <w:rFonts w:ascii="Times New Roman" w:eastAsia="Times New Roman" w:hAnsi="Times New Roman" w:cs="Times New Roman"/>
                <w:color w:val="000000"/>
                <w:lang w:eastAsia="lt-LT"/>
              </w:rPr>
              <w:t>Menisko raspatorius naudojamas plyšusio menisko kraštams atnaujinti</w:t>
            </w:r>
          </w:p>
        </w:tc>
        <w:tc>
          <w:tcPr>
            <w:tcW w:w="1134" w:type="dxa"/>
            <w:tcBorders>
              <w:top w:val="nil"/>
              <w:left w:val="nil"/>
              <w:bottom w:val="single" w:sz="4" w:space="0" w:color="auto"/>
              <w:right w:val="single" w:sz="4" w:space="0" w:color="auto"/>
            </w:tcBorders>
            <w:vAlign w:val="center"/>
            <w:hideMark/>
          </w:tcPr>
          <w:p w14:paraId="3D4DD853" w14:textId="77777777"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r w:rsidRPr="00C5329E">
              <w:rPr>
                <w:rFonts w:ascii="Times New Roman" w:eastAsia="Times New Roman" w:hAnsi="Times New Roman" w:cs="Times New Roman"/>
                <w:color w:val="000000"/>
                <w:lang w:eastAsia="lt-LT"/>
              </w:rPr>
              <w:t>Kompl</w:t>
            </w:r>
          </w:p>
        </w:tc>
        <w:tc>
          <w:tcPr>
            <w:tcW w:w="1134" w:type="dxa"/>
            <w:tcBorders>
              <w:top w:val="nil"/>
              <w:left w:val="nil"/>
              <w:bottom w:val="single" w:sz="4" w:space="0" w:color="auto"/>
              <w:right w:val="single" w:sz="4" w:space="0" w:color="auto"/>
            </w:tcBorders>
            <w:noWrap/>
            <w:vAlign w:val="center"/>
            <w:hideMark/>
          </w:tcPr>
          <w:p w14:paraId="6E70B148" w14:textId="77777777" w:rsidR="00C5329E" w:rsidRPr="00C5329E" w:rsidRDefault="00C5329E" w:rsidP="00C5329E">
            <w:pPr>
              <w:spacing w:after="0" w:line="240" w:lineRule="auto"/>
              <w:jc w:val="center"/>
              <w:rPr>
                <w:rFonts w:ascii="Times New Roman" w:eastAsia="Times New Roman" w:hAnsi="Times New Roman" w:cs="Times New Roman"/>
                <w:lang w:eastAsia="lt-LT"/>
              </w:rPr>
            </w:pPr>
            <w:r w:rsidRPr="00C5329E">
              <w:rPr>
                <w:rFonts w:ascii="Times New Roman" w:eastAsia="Times New Roman" w:hAnsi="Times New Roman" w:cs="Times New Roman"/>
                <w:lang w:eastAsia="lt-LT"/>
              </w:rPr>
              <w:t>1</w:t>
            </w:r>
          </w:p>
        </w:tc>
        <w:tc>
          <w:tcPr>
            <w:tcW w:w="1701" w:type="dxa"/>
            <w:tcBorders>
              <w:top w:val="single" w:sz="4" w:space="0" w:color="auto"/>
              <w:left w:val="nil"/>
              <w:bottom w:val="single" w:sz="4" w:space="0" w:color="auto"/>
              <w:right w:val="single" w:sz="4" w:space="0" w:color="auto"/>
            </w:tcBorders>
            <w:shd w:val="clear" w:color="auto" w:fill="CCFFFF"/>
            <w:vAlign w:val="center"/>
          </w:tcPr>
          <w:p w14:paraId="4EFC26E4" w14:textId="77777777"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c>
          <w:tcPr>
            <w:tcW w:w="1417" w:type="dxa"/>
            <w:tcBorders>
              <w:top w:val="nil"/>
              <w:left w:val="single" w:sz="4" w:space="0" w:color="auto"/>
              <w:bottom w:val="single" w:sz="4" w:space="0" w:color="auto"/>
              <w:right w:val="single" w:sz="4" w:space="0" w:color="auto"/>
            </w:tcBorders>
            <w:shd w:val="clear" w:color="auto" w:fill="CCFFFF"/>
            <w:vAlign w:val="center"/>
          </w:tcPr>
          <w:p w14:paraId="744DFBC8" w14:textId="474099AD"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c>
          <w:tcPr>
            <w:tcW w:w="1418" w:type="dxa"/>
            <w:tcBorders>
              <w:top w:val="single" w:sz="4" w:space="0" w:color="auto"/>
              <w:left w:val="nil"/>
              <w:bottom w:val="single" w:sz="4" w:space="0" w:color="auto"/>
              <w:right w:val="single" w:sz="4" w:space="0" w:color="auto"/>
            </w:tcBorders>
            <w:shd w:val="clear" w:color="auto" w:fill="CCFFFF"/>
            <w:vAlign w:val="center"/>
          </w:tcPr>
          <w:p w14:paraId="103873CF" w14:textId="77777777"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c>
          <w:tcPr>
            <w:tcW w:w="1275" w:type="dxa"/>
            <w:tcBorders>
              <w:top w:val="nil"/>
              <w:left w:val="single" w:sz="4" w:space="0" w:color="auto"/>
              <w:bottom w:val="single" w:sz="4" w:space="0" w:color="auto"/>
              <w:right w:val="single" w:sz="4" w:space="0" w:color="auto"/>
            </w:tcBorders>
            <w:shd w:val="clear" w:color="auto" w:fill="CCFFFF"/>
            <w:vAlign w:val="center"/>
          </w:tcPr>
          <w:p w14:paraId="6EC125C2" w14:textId="540E64DF"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c>
          <w:tcPr>
            <w:tcW w:w="1418" w:type="dxa"/>
            <w:tcBorders>
              <w:top w:val="nil"/>
              <w:left w:val="nil"/>
              <w:bottom w:val="single" w:sz="4" w:space="0" w:color="auto"/>
              <w:right w:val="single" w:sz="4" w:space="0" w:color="auto"/>
            </w:tcBorders>
            <w:shd w:val="clear" w:color="auto" w:fill="CCFFFF"/>
            <w:vAlign w:val="center"/>
          </w:tcPr>
          <w:p w14:paraId="02D2784B" w14:textId="2930E6AE"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r>
      <w:tr w:rsidR="00C5329E" w:rsidRPr="00C5329E" w14:paraId="7D7B8A36" w14:textId="77777777" w:rsidTr="00C5329E">
        <w:trPr>
          <w:trHeight w:val="315"/>
        </w:trPr>
        <w:tc>
          <w:tcPr>
            <w:tcW w:w="1129" w:type="dxa"/>
            <w:tcBorders>
              <w:top w:val="nil"/>
              <w:left w:val="single" w:sz="4" w:space="0" w:color="auto"/>
              <w:bottom w:val="single" w:sz="4" w:space="0" w:color="auto"/>
              <w:right w:val="single" w:sz="4" w:space="0" w:color="auto"/>
            </w:tcBorders>
            <w:noWrap/>
            <w:vAlign w:val="center"/>
            <w:hideMark/>
          </w:tcPr>
          <w:p w14:paraId="048AA013" w14:textId="77777777" w:rsidR="00C5329E" w:rsidRPr="00C5329E" w:rsidRDefault="00C5329E" w:rsidP="00C5329E">
            <w:pPr>
              <w:spacing w:after="0" w:line="240" w:lineRule="auto"/>
              <w:jc w:val="right"/>
              <w:rPr>
                <w:rFonts w:ascii="Times New Roman" w:eastAsia="Times New Roman" w:hAnsi="Times New Roman" w:cs="Times New Roman"/>
                <w:color w:val="000000"/>
                <w:lang w:eastAsia="lt-LT"/>
              </w:rPr>
            </w:pPr>
            <w:r w:rsidRPr="00C5329E">
              <w:rPr>
                <w:rFonts w:ascii="Times New Roman" w:eastAsia="Times New Roman" w:hAnsi="Times New Roman" w:cs="Times New Roman"/>
                <w:color w:val="000000"/>
                <w:lang w:eastAsia="lt-LT"/>
              </w:rPr>
              <w:t>7</w:t>
            </w:r>
          </w:p>
        </w:tc>
        <w:tc>
          <w:tcPr>
            <w:tcW w:w="3828" w:type="dxa"/>
            <w:tcBorders>
              <w:top w:val="nil"/>
              <w:left w:val="nil"/>
              <w:bottom w:val="single" w:sz="4" w:space="0" w:color="000000"/>
              <w:right w:val="single" w:sz="4" w:space="0" w:color="000000"/>
            </w:tcBorders>
            <w:shd w:val="clear" w:color="000000" w:fill="FFFFFF"/>
            <w:hideMark/>
          </w:tcPr>
          <w:p w14:paraId="552BBA2A" w14:textId="77777777" w:rsidR="00C5329E" w:rsidRPr="00C5329E" w:rsidRDefault="00C5329E" w:rsidP="00C5329E">
            <w:pPr>
              <w:spacing w:after="0" w:line="240" w:lineRule="auto"/>
              <w:rPr>
                <w:rFonts w:ascii="Times New Roman" w:eastAsia="Times New Roman" w:hAnsi="Times New Roman" w:cs="Times New Roman"/>
                <w:color w:val="000000"/>
                <w:lang w:eastAsia="lt-LT"/>
              </w:rPr>
            </w:pPr>
            <w:r w:rsidRPr="00C5329E">
              <w:rPr>
                <w:rFonts w:ascii="Times New Roman" w:eastAsia="Times New Roman" w:hAnsi="Times New Roman" w:cs="Times New Roman"/>
                <w:color w:val="000000"/>
                <w:lang w:eastAsia="lt-LT"/>
              </w:rPr>
              <w:t>Minkštos kaniulės artroskopinėms operacijoms</w:t>
            </w:r>
          </w:p>
        </w:tc>
        <w:tc>
          <w:tcPr>
            <w:tcW w:w="1134" w:type="dxa"/>
            <w:tcBorders>
              <w:top w:val="nil"/>
              <w:left w:val="nil"/>
              <w:bottom w:val="single" w:sz="4" w:space="0" w:color="auto"/>
              <w:right w:val="single" w:sz="4" w:space="0" w:color="auto"/>
            </w:tcBorders>
            <w:vAlign w:val="center"/>
            <w:hideMark/>
          </w:tcPr>
          <w:p w14:paraId="0991BF1E" w14:textId="77777777"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r w:rsidRPr="00C5329E">
              <w:rPr>
                <w:rFonts w:ascii="Times New Roman" w:eastAsia="Times New Roman" w:hAnsi="Times New Roman" w:cs="Times New Roman"/>
                <w:color w:val="000000"/>
                <w:lang w:eastAsia="lt-LT"/>
              </w:rPr>
              <w:t>vnt.</w:t>
            </w:r>
          </w:p>
        </w:tc>
        <w:tc>
          <w:tcPr>
            <w:tcW w:w="1134" w:type="dxa"/>
            <w:tcBorders>
              <w:top w:val="nil"/>
              <w:left w:val="nil"/>
              <w:bottom w:val="single" w:sz="4" w:space="0" w:color="auto"/>
              <w:right w:val="single" w:sz="4" w:space="0" w:color="auto"/>
            </w:tcBorders>
            <w:noWrap/>
            <w:vAlign w:val="center"/>
            <w:hideMark/>
          </w:tcPr>
          <w:p w14:paraId="375D9DEB" w14:textId="77777777" w:rsidR="00C5329E" w:rsidRPr="00C5329E" w:rsidRDefault="00C5329E" w:rsidP="00C5329E">
            <w:pPr>
              <w:spacing w:after="0" w:line="240" w:lineRule="auto"/>
              <w:jc w:val="center"/>
              <w:rPr>
                <w:rFonts w:ascii="Times New Roman" w:eastAsia="Times New Roman" w:hAnsi="Times New Roman" w:cs="Times New Roman"/>
                <w:lang w:eastAsia="lt-LT"/>
              </w:rPr>
            </w:pPr>
            <w:r w:rsidRPr="00C5329E">
              <w:rPr>
                <w:rFonts w:ascii="Times New Roman" w:eastAsia="Times New Roman" w:hAnsi="Times New Roman" w:cs="Times New Roman"/>
                <w:lang w:eastAsia="lt-LT"/>
              </w:rPr>
              <w:t>50</w:t>
            </w:r>
          </w:p>
        </w:tc>
        <w:tc>
          <w:tcPr>
            <w:tcW w:w="1701" w:type="dxa"/>
            <w:tcBorders>
              <w:top w:val="single" w:sz="4" w:space="0" w:color="auto"/>
              <w:left w:val="nil"/>
              <w:bottom w:val="single" w:sz="4" w:space="0" w:color="auto"/>
              <w:right w:val="single" w:sz="4" w:space="0" w:color="auto"/>
            </w:tcBorders>
            <w:shd w:val="clear" w:color="auto" w:fill="CCFFFF"/>
            <w:vAlign w:val="center"/>
          </w:tcPr>
          <w:p w14:paraId="7C6A7553" w14:textId="77777777"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c>
          <w:tcPr>
            <w:tcW w:w="1417" w:type="dxa"/>
            <w:tcBorders>
              <w:top w:val="nil"/>
              <w:left w:val="single" w:sz="4" w:space="0" w:color="auto"/>
              <w:bottom w:val="single" w:sz="4" w:space="0" w:color="auto"/>
              <w:right w:val="single" w:sz="4" w:space="0" w:color="auto"/>
            </w:tcBorders>
            <w:shd w:val="clear" w:color="auto" w:fill="CCFFFF"/>
            <w:vAlign w:val="center"/>
          </w:tcPr>
          <w:p w14:paraId="1D8006CE" w14:textId="09CFFA18"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c>
          <w:tcPr>
            <w:tcW w:w="1418" w:type="dxa"/>
            <w:tcBorders>
              <w:top w:val="single" w:sz="4" w:space="0" w:color="auto"/>
              <w:left w:val="nil"/>
              <w:bottom w:val="single" w:sz="4" w:space="0" w:color="auto"/>
              <w:right w:val="single" w:sz="4" w:space="0" w:color="auto"/>
            </w:tcBorders>
            <w:shd w:val="clear" w:color="auto" w:fill="CCFFFF"/>
            <w:vAlign w:val="center"/>
          </w:tcPr>
          <w:p w14:paraId="2C1C3255" w14:textId="77777777"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c>
          <w:tcPr>
            <w:tcW w:w="1275" w:type="dxa"/>
            <w:tcBorders>
              <w:top w:val="nil"/>
              <w:left w:val="single" w:sz="4" w:space="0" w:color="auto"/>
              <w:bottom w:val="single" w:sz="4" w:space="0" w:color="auto"/>
              <w:right w:val="single" w:sz="4" w:space="0" w:color="auto"/>
            </w:tcBorders>
            <w:shd w:val="clear" w:color="auto" w:fill="CCFFFF"/>
            <w:vAlign w:val="center"/>
          </w:tcPr>
          <w:p w14:paraId="5391DCC9" w14:textId="02120ED7"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c>
          <w:tcPr>
            <w:tcW w:w="1418" w:type="dxa"/>
            <w:tcBorders>
              <w:top w:val="nil"/>
              <w:left w:val="nil"/>
              <w:bottom w:val="single" w:sz="4" w:space="0" w:color="auto"/>
              <w:right w:val="single" w:sz="4" w:space="0" w:color="auto"/>
            </w:tcBorders>
            <w:shd w:val="clear" w:color="auto" w:fill="CCFFFF"/>
            <w:vAlign w:val="center"/>
          </w:tcPr>
          <w:p w14:paraId="1DCFDD98" w14:textId="14545373"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r>
      <w:tr w:rsidR="00C5329E" w:rsidRPr="00C5329E" w14:paraId="4181968D" w14:textId="77777777" w:rsidTr="00C5329E">
        <w:trPr>
          <w:trHeight w:val="315"/>
        </w:trPr>
        <w:tc>
          <w:tcPr>
            <w:tcW w:w="1129" w:type="dxa"/>
            <w:tcBorders>
              <w:top w:val="nil"/>
              <w:left w:val="single" w:sz="4" w:space="0" w:color="auto"/>
              <w:bottom w:val="single" w:sz="4" w:space="0" w:color="auto"/>
              <w:right w:val="single" w:sz="4" w:space="0" w:color="auto"/>
            </w:tcBorders>
            <w:noWrap/>
            <w:vAlign w:val="center"/>
            <w:hideMark/>
          </w:tcPr>
          <w:p w14:paraId="0772303C" w14:textId="77777777" w:rsidR="00C5329E" w:rsidRPr="00C5329E" w:rsidRDefault="00C5329E" w:rsidP="00C5329E">
            <w:pPr>
              <w:spacing w:after="0" w:line="240" w:lineRule="auto"/>
              <w:jc w:val="right"/>
              <w:rPr>
                <w:rFonts w:ascii="Times New Roman" w:eastAsia="Times New Roman" w:hAnsi="Times New Roman" w:cs="Times New Roman"/>
                <w:color w:val="000000"/>
                <w:lang w:eastAsia="lt-LT"/>
              </w:rPr>
            </w:pPr>
            <w:r w:rsidRPr="00C5329E">
              <w:rPr>
                <w:rFonts w:ascii="Times New Roman" w:eastAsia="Times New Roman" w:hAnsi="Times New Roman" w:cs="Times New Roman"/>
                <w:color w:val="000000"/>
                <w:lang w:eastAsia="lt-LT"/>
              </w:rPr>
              <w:t>8</w:t>
            </w:r>
          </w:p>
        </w:tc>
        <w:tc>
          <w:tcPr>
            <w:tcW w:w="3828" w:type="dxa"/>
            <w:tcBorders>
              <w:top w:val="nil"/>
              <w:left w:val="nil"/>
              <w:bottom w:val="single" w:sz="4" w:space="0" w:color="000000"/>
              <w:right w:val="single" w:sz="4" w:space="0" w:color="000000"/>
            </w:tcBorders>
            <w:shd w:val="clear" w:color="000000" w:fill="FFFFFF"/>
            <w:hideMark/>
          </w:tcPr>
          <w:p w14:paraId="42B10F97" w14:textId="77777777" w:rsidR="00C5329E" w:rsidRPr="00C5329E" w:rsidRDefault="00C5329E" w:rsidP="00C5329E">
            <w:pPr>
              <w:spacing w:after="0" w:line="240" w:lineRule="auto"/>
              <w:rPr>
                <w:rFonts w:ascii="Times New Roman" w:eastAsia="Times New Roman" w:hAnsi="Times New Roman" w:cs="Times New Roman"/>
                <w:color w:val="000000"/>
                <w:lang w:eastAsia="lt-LT"/>
              </w:rPr>
            </w:pPr>
            <w:r w:rsidRPr="00C5329E">
              <w:rPr>
                <w:rFonts w:ascii="Times New Roman" w:eastAsia="Times New Roman" w:hAnsi="Times New Roman" w:cs="Times New Roman"/>
                <w:color w:val="000000"/>
                <w:lang w:eastAsia="lt-LT"/>
              </w:rPr>
              <w:t>Artroskopinis audinių sugriebėjas peties operacijoms</w:t>
            </w:r>
          </w:p>
        </w:tc>
        <w:tc>
          <w:tcPr>
            <w:tcW w:w="1134" w:type="dxa"/>
            <w:tcBorders>
              <w:top w:val="nil"/>
              <w:left w:val="nil"/>
              <w:bottom w:val="single" w:sz="4" w:space="0" w:color="auto"/>
              <w:right w:val="single" w:sz="4" w:space="0" w:color="auto"/>
            </w:tcBorders>
            <w:vAlign w:val="center"/>
            <w:hideMark/>
          </w:tcPr>
          <w:p w14:paraId="1DAFEAA0" w14:textId="77777777"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r w:rsidRPr="00C5329E">
              <w:rPr>
                <w:rFonts w:ascii="Times New Roman" w:eastAsia="Times New Roman" w:hAnsi="Times New Roman" w:cs="Times New Roman"/>
                <w:color w:val="000000"/>
                <w:lang w:eastAsia="lt-LT"/>
              </w:rPr>
              <w:t>vnt.</w:t>
            </w:r>
          </w:p>
        </w:tc>
        <w:tc>
          <w:tcPr>
            <w:tcW w:w="1134" w:type="dxa"/>
            <w:tcBorders>
              <w:top w:val="nil"/>
              <w:left w:val="nil"/>
              <w:bottom w:val="single" w:sz="4" w:space="0" w:color="auto"/>
              <w:right w:val="single" w:sz="4" w:space="0" w:color="auto"/>
            </w:tcBorders>
            <w:noWrap/>
            <w:vAlign w:val="center"/>
            <w:hideMark/>
          </w:tcPr>
          <w:p w14:paraId="00C8BCA4" w14:textId="77777777" w:rsidR="00C5329E" w:rsidRPr="00C5329E" w:rsidRDefault="00C5329E" w:rsidP="00C5329E">
            <w:pPr>
              <w:spacing w:after="0" w:line="240" w:lineRule="auto"/>
              <w:jc w:val="center"/>
              <w:rPr>
                <w:rFonts w:ascii="Times New Roman" w:eastAsia="Times New Roman" w:hAnsi="Times New Roman" w:cs="Times New Roman"/>
                <w:lang w:eastAsia="lt-LT"/>
              </w:rPr>
            </w:pPr>
            <w:r w:rsidRPr="00C5329E">
              <w:rPr>
                <w:rFonts w:ascii="Times New Roman" w:eastAsia="Times New Roman" w:hAnsi="Times New Roman" w:cs="Times New Roman"/>
                <w:lang w:eastAsia="lt-LT"/>
              </w:rPr>
              <w:t>1</w:t>
            </w:r>
          </w:p>
        </w:tc>
        <w:tc>
          <w:tcPr>
            <w:tcW w:w="1701" w:type="dxa"/>
            <w:tcBorders>
              <w:top w:val="single" w:sz="4" w:space="0" w:color="auto"/>
              <w:left w:val="nil"/>
              <w:bottom w:val="single" w:sz="4" w:space="0" w:color="auto"/>
              <w:right w:val="single" w:sz="4" w:space="0" w:color="auto"/>
            </w:tcBorders>
            <w:shd w:val="clear" w:color="auto" w:fill="CCFFFF"/>
            <w:vAlign w:val="center"/>
          </w:tcPr>
          <w:p w14:paraId="4ABB9B27" w14:textId="77777777"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c>
          <w:tcPr>
            <w:tcW w:w="1417" w:type="dxa"/>
            <w:tcBorders>
              <w:top w:val="nil"/>
              <w:left w:val="single" w:sz="4" w:space="0" w:color="auto"/>
              <w:bottom w:val="single" w:sz="4" w:space="0" w:color="auto"/>
              <w:right w:val="single" w:sz="4" w:space="0" w:color="auto"/>
            </w:tcBorders>
            <w:shd w:val="clear" w:color="auto" w:fill="CCFFFF"/>
            <w:vAlign w:val="center"/>
          </w:tcPr>
          <w:p w14:paraId="2FF9A21E" w14:textId="0BEB738D"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c>
          <w:tcPr>
            <w:tcW w:w="1418" w:type="dxa"/>
            <w:tcBorders>
              <w:top w:val="single" w:sz="4" w:space="0" w:color="auto"/>
              <w:left w:val="nil"/>
              <w:bottom w:val="single" w:sz="4" w:space="0" w:color="auto"/>
              <w:right w:val="single" w:sz="4" w:space="0" w:color="auto"/>
            </w:tcBorders>
            <w:shd w:val="clear" w:color="auto" w:fill="CCFFFF"/>
            <w:vAlign w:val="center"/>
          </w:tcPr>
          <w:p w14:paraId="008027A0" w14:textId="77777777"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c>
          <w:tcPr>
            <w:tcW w:w="1275" w:type="dxa"/>
            <w:tcBorders>
              <w:top w:val="nil"/>
              <w:left w:val="single" w:sz="4" w:space="0" w:color="auto"/>
              <w:bottom w:val="single" w:sz="4" w:space="0" w:color="auto"/>
              <w:right w:val="single" w:sz="4" w:space="0" w:color="auto"/>
            </w:tcBorders>
            <w:shd w:val="clear" w:color="auto" w:fill="CCFFFF"/>
            <w:vAlign w:val="center"/>
          </w:tcPr>
          <w:p w14:paraId="16CD17C4" w14:textId="1EFA85CB"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c>
          <w:tcPr>
            <w:tcW w:w="1418" w:type="dxa"/>
            <w:tcBorders>
              <w:top w:val="nil"/>
              <w:left w:val="nil"/>
              <w:bottom w:val="single" w:sz="4" w:space="0" w:color="auto"/>
              <w:right w:val="single" w:sz="4" w:space="0" w:color="auto"/>
            </w:tcBorders>
            <w:shd w:val="clear" w:color="auto" w:fill="CCFFFF"/>
            <w:vAlign w:val="center"/>
          </w:tcPr>
          <w:p w14:paraId="55158864" w14:textId="0ABA0FBD"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r>
      <w:tr w:rsidR="00C5329E" w:rsidRPr="00C5329E" w14:paraId="0A9FCB8D" w14:textId="77777777" w:rsidTr="00C5329E">
        <w:trPr>
          <w:trHeight w:val="315"/>
        </w:trPr>
        <w:tc>
          <w:tcPr>
            <w:tcW w:w="1129" w:type="dxa"/>
            <w:tcBorders>
              <w:top w:val="nil"/>
              <w:left w:val="single" w:sz="4" w:space="0" w:color="auto"/>
              <w:bottom w:val="single" w:sz="4" w:space="0" w:color="auto"/>
              <w:right w:val="single" w:sz="4" w:space="0" w:color="auto"/>
            </w:tcBorders>
            <w:noWrap/>
            <w:vAlign w:val="center"/>
            <w:hideMark/>
          </w:tcPr>
          <w:p w14:paraId="23797039" w14:textId="77777777" w:rsidR="00C5329E" w:rsidRPr="00C5329E" w:rsidRDefault="00C5329E" w:rsidP="00C5329E">
            <w:pPr>
              <w:spacing w:after="0" w:line="240" w:lineRule="auto"/>
              <w:jc w:val="right"/>
              <w:rPr>
                <w:rFonts w:ascii="Times New Roman" w:eastAsia="Times New Roman" w:hAnsi="Times New Roman" w:cs="Times New Roman"/>
                <w:color w:val="000000"/>
                <w:lang w:eastAsia="lt-LT"/>
              </w:rPr>
            </w:pPr>
            <w:r w:rsidRPr="00C5329E">
              <w:rPr>
                <w:rFonts w:ascii="Times New Roman" w:eastAsia="Times New Roman" w:hAnsi="Times New Roman" w:cs="Times New Roman"/>
                <w:color w:val="000000"/>
                <w:lang w:eastAsia="lt-LT"/>
              </w:rPr>
              <w:t>9</w:t>
            </w:r>
          </w:p>
        </w:tc>
        <w:tc>
          <w:tcPr>
            <w:tcW w:w="3828" w:type="dxa"/>
            <w:tcBorders>
              <w:top w:val="nil"/>
              <w:left w:val="nil"/>
              <w:bottom w:val="single" w:sz="4" w:space="0" w:color="000000"/>
              <w:right w:val="single" w:sz="4" w:space="0" w:color="000000"/>
            </w:tcBorders>
            <w:shd w:val="clear" w:color="000000" w:fill="FFFFFF"/>
            <w:hideMark/>
          </w:tcPr>
          <w:p w14:paraId="04D2FBC0" w14:textId="77777777" w:rsidR="00C5329E" w:rsidRPr="00C5329E" w:rsidRDefault="00C5329E" w:rsidP="00C5329E">
            <w:pPr>
              <w:spacing w:after="0" w:line="240" w:lineRule="auto"/>
              <w:rPr>
                <w:rFonts w:ascii="Times New Roman" w:eastAsia="Times New Roman" w:hAnsi="Times New Roman" w:cs="Times New Roman"/>
                <w:color w:val="000000"/>
                <w:lang w:eastAsia="lt-LT"/>
              </w:rPr>
            </w:pPr>
            <w:r w:rsidRPr="00C5329E">
              <w:rPr>
                <w:rFonts w:ascii="Times New Roman" w:eastAsia="Times New Roman" w:hAnsi="Times New Roman" w:cs="Times New Roman"/>
                <w:color w:val="000000"/>
                <w:lang w:eastAsia="lt-LT"/>
              </w:rPr>
              <w:t>Artroskopinis siūlų sugriebėjas peties operacijoms</w:t>
            </w:r>
          </w:p>
        </w:tc>
        <w:tc>
          <w:tcPr>
            <w:tcW w:w="1134" w:type="dxa"/>
            <w:tcBorders>
              <w:top w:val="nil"/>
              <w:left w:val="nil"/>
              <w:bottom w:val="single" w:sz="4" w:space="0" w:color="auto"/>
              <w:right w:val="single" w:sz="4" w:space="0" w:color="auto"/>
            </w:tcBorders>
            <w:vAlign w:val="center"/>
            <w:hideMark/>
          </w:tcPr>
          <w:p w14:paraId="2D109B57" w14:textId="77777777"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r w:rsidRPr="00C5329E">
              <w:rPr>
                <w:rFonts w:ascii="Times New Roman" w:eastAsia="Times New Roman" w:hAnsi="Times New Roman" w:cs="Times New Roman"/>
                <w:color w:val="000000"/>
                <w:lang w:eastAsia="lt-LT"/>
              </w:rPr>
              <w:t>vnt.</w:t>
            </w:r>
          </w:p>
        </w:tc>
        <w:tc>
          <w:tcPr>
            <w:tcW w:w="1134" w:type="dxa"/>
            <w:tcBorders>
              <w:top w:val="nil"/>
              <w:left w:val="nil"/>
              <w:bottom w:val="single" w:sz="4" w:space="0" w:color="auto"/>
              <w:right w:val="single" w:sz="4" w:space="0" w:color="auto"/>
            </w:tcBorders>
            <w:noWrap/>
            <w:vAlign w:val="center"/>
            <w:hideMark/>
          </w:tcPr>
          <w:p w14:paraId="712420FC" w14:textId="77777777" w:rsidR="00C5329E" w:rsidRPr="00C5329E" w:rsidRDefault="00C5329E" w:rsidP="00C5329E">
            <w:pPr>
              <w:spacing w:after="0" w:line="240" w:lineRule="auto"/>
              <w:jc w:val="center"/>
              <w:rPr>
                <w:rFonts w:ascii="Times New Roman" w:eastAsia="Times New Roman" w:hAnsi="Times New Roman" w:cs="Times New Roman"/>
                <w:lang w:eastAsia="lt-LT"/>
              </w:rPr>
            </w:pPr>
            <w:r w:rsidRPr="00C5329E">
              <w:rPr>
                <w:rFonts w:ascii="Times New Roman" w:eastAsia="Times New Roman" w:hAnsi="Times New Roman" w:cs="Times New Roman"/>
                <w:lang w:eastAsia="lt-LT"/>
              </w:rPr>
              <w:t>3</w:t>
            </w:r>
          </w:p>
        </w:tc>
        <w:tc>
          <w:tcPr>
            <w:tcW w:w="1701" w:type="dxa"/>
            <w:tcBorders>
              <w:top w:val="single" w:sz="4" w:space="0" w:color="auto"/>
              <w:left w:val="nil"/>
              <w:bottom w:val="single" w:sz="4" w:space="0" w:color="auto"/>
              <w:right w:val="single" w:sz="4" w:space="0" w:color="auto"/>
            </w:tcBorders>
            <w:shd w:val="clear" w:color="auto" w:fill="CCFFFF"/>
            <w:vAlign w:val="center"/>
          </w:tcPr>
          <w:p w14:paraId="0C4A0C88" w14:textId="77777777"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c>
          <w:tcPr>
            <w:tcW w:w="1417" w:type="dxa"/>
            <w:tcBorders>
              <w:top w:val="nil"/>
              <w:left w:val="single" w:sz="4" w:space="0" w:color="auto"/>
              <w:bottom w:val="single" w:sz="4" w:space="0" w:color="auto"/>
              <w:right w:val="single" w:sz="4" w:space="0" w:color="auto"/>
            </w:tcBorders>
            <w:shd w:val="clear" w:color="auto" w:fill="CCFFFF"/>
            <w:vAlign w:val="center"/>
          </w:tcPr>
          <w:p w14:paraId="12124F39" w14:textId="3C9128F3"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c>
          <w:tcPr>
            <w:tcW w:w="1418" w:type="dxa"/>
            <w:tcBorders>
              <w:top w:val="single" w:sz="4" w:space="0" w:color="auto"/>
              <w:left w:val="nil"/>
              <w:bottom w:val="single" w:sz="4" w:space="0" w:color="auto"/>
              <w:right w:val="single" w:sz="4" w:space="0" w:color="auto"/>
            </w:tcBorders>
            <w:shd w:val="clear" w:color="auto" w:fill="CCFFFF"/>
            <w:vAlign w:val="center"/>
          </w:tcPr>
          <w:p w14:paraId="01103A55" w14:textId="77777777"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c>
          <w:tcPr>
            <w:tcW w:w="1275" w:type="dxa"/>
            <w:tcBorders>
              <w:top w:val="nil"/>
              <w:left w:val="single" w:sz="4" w:space="0" w:color="auto"/>
              <w:bottom w:val="single" w:sz="4" w:space="0" w:color="auto"/>
              <w:right w:val="single" w:sz="4" w:space="0" w:color="auto"/>
            </w:tcBorders>
            <w:shd w:val="clear" w:color="auto" w:fill="CCFFFF"/>
            <w:vAlign w:val="center"/>
          </w:tcPr>
          <w:p w14:paraId="6375F1EE" w14:textId="7885B582"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c>
          <w:tcPr>
            <w:tcW w:w="1418" w:type="dxa"/>
            <w:tcBorders>
              <w:top w:val="nil"/>
              <w:left w:val="nil"/>
              <w:bottom w:val="single" w:sz="4" w:space="0" w:color="auto"/>
              <w:right w:val="single" w:sz="4" w:space="0" w:color="auto"/>
            </w:tcBorders>
            <w:shd w:val="clear" w:color="auto" w:fill="CCFFFF"/>
            <w:vAlign w:val="center"/>
          </w:tcPr>
          <w:p w14:paraId="3ECF2874" w14:textId="62BC9AA6"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r>
      <w:tr w:rsidR="00C5329E" w:rsidRPr="00C5329E" w14:paraId="3F295B9C" w14:textId="77777777" w:rsidTr="00C5329E">
        <w:trPr>
          <w:trHeight w:val="600"/>
        </w:trPr>
        <w:tc>
          <w:tcPr>
            <w:tcW w:w="1129" w:type="dxa"/>
            <w:tcBorders>
              <w:top w:val="nil"/>
              <w:left w:val="single" w:sz="4" w:space="0" w:color="auto"/>
              <w:bottom w:val="single" w:sz="4" w:space="0" w:color="auto"/>
              <w:right w:val="single" w:sz="4" w:space="0" w:color="auto"/>
            </w:tcBorders>
            <w:noWrap/>
            <w:vAlign w:val="center"/>
            <w:hideMark/>
          </w:tcPr>
          <w:p w14:paraId="2F5088C3" w14:textId="77777777" w:rsidR="00C5329E" w:rsidRPr="00C5329E" w:rsidRDefault="00C5329E" w:rsidP="00C5329E">
            <w:pPr>
              <w:spacing w:after="0" w:line="240" w:lineRule="auto"/>
              <w:jc w:val="right"/>
              <w:rPr>
                <w:rFonts w:ascii="Times New Roman" w:eastAsia="Times New Roman" w:hAnsi="Times New Roman" w:cs="Times New Roman"/>
                <w:color w:val="000000"/>
                <w:lang w:eastAsia="lt-LT"/>
              </w:rPr>
            </w:pPr>
            <w:r w:rsidRPr="00C5329E">
              <w:rPr>
                <w:rFonts w:ascii="Times New Roman" w:eastAsia="Times New Roman" w:hAnsi="Times New Roman" w:cs="Times New Roman"/>
                <w:color w:val="000000"/>
                <w:lang w:eastAsia="lt-LT"/>
              </w:rPr>
              <w:t>10</w:t>
            </w:r>
          </w:p>
        </w:tc>
        <w:tc>
          <w:tcPr>
            <w:tcW w:w="3828" w:type="dxa"/>
            <w:tcBorders>
              <w:top w:val="nil"/>
              <w:left w:val="nil"/>
              <w:bottom w:val="single" w:sz="4" w:space="0" w:color="auto"/>
              <w:right w:val="single" w:sz="4" w:space="0" w:color="000000"/>
            </w:tcBorders>
            <w:shd w:val="clear" w:color="000000" w:fill="FFFFFF"/>
            <w:hideMark/>
          </w:tcPr>
          <w:p w14:paraId="3F9B5E95" w14:textId="77777777" w:rsidR="00C5329E" w:rsidRPr="00C5329E" w:rsidRDefault="00C5329E" w:rsidP="00C5329E">
            <w:pPr>
              <w:spacing w:after="0" w:line="240" w:lineRule="auto"/>
              <w:rPr>
                <w:rFonts w:ascii="Times New Roman" w:eastAsia="Times New Roman" w:hAnsi="Times New Roman" w:cs="Times New Roman"/>
                <w:color w:val="000000"/>
                <w:lang w:eastAsia="lt-LT"/>
              </w:rPr>
            </w:pPr>
            <w:r w:rsidRPr="00C5329E">
              <w:rPr>
                <w:rFonts w:ascii="Times New Roman" w:eastAsia="Times New Roman" w:hAnsi="Times New Roman" w:cs="Times New Roman"/>
                <w:color w:val="000000"/>
                <w:lang w:eastAsia="lt-LT"/>
              </w:rPr>
              <w:t>Nukreipėjas naudojamas transosalinei artroskopinei rotatorių manžetės prisiuvimo operacijai</w:t>
            </w:r>
          </w:p>
        </w:tc>
        <w:tc>
          <w:tcPr>
            <w:tcW w:w="1134" w:type="dxa"/>
            <w:tcBorders>
              <w:top w:val="nil"/>
              <w:left w:val="nil"/>
              <w:bottom w:val="single" w:sz="4" w:space="0" w:color="auto"/>
              <w:right w:val="single" w:sz="4" w:space="0" w:color="auto"/>
            </w:tcBorders>
            <w:vAlign w:val="center"/>
            <w:hideMark/>
          </w:tcPr>
          <w:p w14:paraId="46884761" w14:textId="77777777"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r w:rsidRPr="00C5329E">
              <w:rPr>
                <w:rFonts w:ascii="Times New Roman" w:eastAsia="Times New Roman" w:hAnsi="Times New Roman" w:cs="Times New Roman"/>
                <w:color w:val="000000"/>
                <w:lang w:eastAsia="lt-LT"/>
              </w:rPr>
              <w:t>Kompl</w:t>
            </w:r>
          </w:p>
        </w:tc>
        <w:tc>
          <w:tcPr>
            <w:tcW w:w="1134" w:type="dxa"/>
            <w:tcBorders>
              <w:top w:val="nil"/>
              <w:left w:val="nil"/>
              <w:bottom w:val="single" w:sz="4" w:space="0" w:color="auto"/>
              <w:right w:val="single" w:sz="4" w:space="0" w:color="auto"/>
            </w:tcBorders>
            <w:noWrap/>
            <w:vAlign w:val="center"/>
            <w:hideMark/>
          </w:tcPr>
          <w:p w14:paraId="7527387D" w14:textId="77777777" w:rsidR="00C5329E" w:rsidRPr="00C5329E" w:rsidRDefault="00C5329E" w:rsidP="00C5329E">
            <w:pPr>
              <w:spacing w:after="0" w:line="240" w:lineRule="auto"/>
              <w:jc w:val="center"/>
              <w:rPr>
                <w:rFonts w:ascii="Times New Roman" w:eastAsia="Times New Roman" w:hAnsi="Times New Roman" w:cs="Times New Roman"/>
                <w:lang w:eastAsia="lt-LT"/>
              </w:rPr>
            </w:pPr>
            <w:r w:rsidRPr="00C5329E">
              <w:rPr>
                <w:rFonts w:ascii="Times New Roman" w:eastAsia="Times New Roman" w:hAnsi="Times New Roman" w:cs="Times New Roman"/>
                <w:lang w:eastAsia="lt-LT"/>
              </w:rPr>
              <w:t>1</w:t>
            </w:r>
          </w:p>
        </w:tc>
        <w:tc>
          <w:tcPr>
            <w:tcW w:w="1701" w:type="dxa"/>
            <w:tcBorders>
              <w:top w:val="single" w:sz="4" w:space="0" w:color="auto"/>
              <w:left w:val="nil"/>
              <w:bottom w:val="single" w:sz="4" w:space="0" w:color="auto"/>
              <w:right w:val="single" w:sz="4" w:space="0" w:color="auto"/>
            </w:tcBorders>
            <w:shd w:val="clear" w:color="auto" w:fill="CCFFFF"/>
            <w:vAlign w:val="center"/>
          </w:tcPr>
          <w:p w14:paraId="2210D7F6" w14:textId="77777777"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c>
          <w:tcPr>
            <w:tcW w:w="1417" w:type="dxa"/>
            <w:tcBorders>
              <w:top w:val="nil"/>
              <w:left w:val="single" w:sz="4" w:space="0" w:color="auto"/>
              <w:bottom w:val="single" w:sz="4" w:space="0" w:color="auto"/>
              <w:right w:val="single" w:sz="4" w:space="0" w:color="auto"/>
            </w:tcBorders>
            <w:shd w:val="clear" w:color="auto" w:fill="CCFFFF"/>
            <w:vAlign w:val="center"/>
          </w:tcPr>
          <w:p w14:paraId="7CAF14F5" w14:textId="07A84EEC"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c>
          <w:tcPr>
            <w:tcW w:w="1418" w:type="dxa"/>
            <w:tcBorders>
              <w:top w:val="single" w:sz="4" w:space="0" w:color="auto"/>
              <w:left w:val="nil"/>
              <w:bottom w:val="single" w:sz="4" w:space="0" w:color="auto"/>
              <w:right w:val="single" w:sz="4" w:space="0" w:color="auto"/>
            </w:tcBorders>
            <w:shd w:val="clear" w:color="auto" w:fill="CCFFFF"/>
            <w:vAlign w:val="center"/>
          </w:tcPr>
          <w:p w14:paraId="514E05CF" w14:textId="77777777"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c>
          <w:tcPr>
            <w:tcW w:w="1275" w:type="dxa"/>
            <w:tcBorders>
              <w:top w:val="nil"/>
              <w:left w:val="single" w:sz="4" w:space="0" w:color="auto"/>
              <w:bottom w:val="single" w:sz="4" w:space="0" w:color="auto"/>
              <w:right w:val="single" w:sz="4" w:space="0" w:color="auto"/>
            </w:tcBorders>
            <w:shd w:val="clear" w:color="auto" w:fill="CCFFFF"/>
            <w:vAlign w:val="center"/>
          </w:tcPr>
          <w:p w14:paraId="63C3FD74" w14:textId="5A0B898A"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c>
          <w:tcPr>
            <w:tcW w:w="1418" w:type="dxa"/>
            <w:tcBorders>
              <w:top w:val="nil"/>
              <w:left w:val="nil"/>
              <w:bottom w:val="single" w:sz="4" w:space="0" w:color="auto"/>
              <w:right w:val="single" w:sz="4" w:space="0" w:color="auto"/>
            </w:tcBorders>
            <w:shd w:val="clear" w:color="auto" w:fill="CCFFFF"/>
            <w:vAlign w:val="center"/>
          </w:tcPr>
          <w:p w14:paraId="70DF2E1E" w14:textId="27DCBB56" w:rsidR="00C5329E" w:rsidRPr="00C5329E" w:rsidRDefault="00C5329E" w:rsidP="00C5329E">
            <w:pPr>
              <w:spacing w:after="0" w:line="240" w:lineRule="auto"/>
              <w:jc w:val="center"/>
              <w:rPr>
                <w:rFonts w:ascii="Times New Roman" w:eastAsia="Times New Roman" w:hAnsi="Times New Roman" w:cs="Times New Roman"/>
                <w:color w:val="000000"/>
                <w:lang w:eastAsia="lt-LT"/>
              </w:rPr>
            </w:pPr>
          </w:p>
        </w:tc>
      </w:tr>
      <w:tr w:rsidR="00C5329E" w:rsidRPr="00C5329E" w14:paraId="29266781" w14:textId="77777777" w:rsidTr="00C5329E">
        <w:trPr>
          <w:trHeight w:val="70"/>
        </w:trPr>
        <w:tc>
          <w:tcPr>
            <w:tcW w:w="8926" w:type="dxa"/>
            <w:gridSpan w:val="5"/>
            <w:tcBorders>
              <w:top w:val="single" w:sz="4" w:space="0" w:color="auto"/>
              <w:left w:val="single" w:sz="4" w:space="0" w:color="auto"/>
              <w:bottom w:val="single" w:sz="4" w:space="0" w:color="auto"/>
              <w:right w:val="single" w:sz="4" w:space="0" w:color="auto"/>
            </w:tcBorders>
            <w:noWrap/>
            <w:vAlign w:val="center"/>
          </w:tcPr>
          <w:p w14:paraId="37AA51A6" w14:textId="6CCB30D4" w:rsidR="00C5329E" w:rsidRPr="00C5329E" w:rsidRDefault="00C5329E" w:rsidP="00C5329E">
            <w:pPr>
              <w:spacing w:after="0" w:line="240" w:lineRule="auto"/>
              <w:jc w:val="right"/>
              <w:rPr>
                <w:rFonts w:ascii="Times New Roman" w:eastAsia="Times New Roman" w:hAnsi="Times New Roman" w:cs="Times New Roman"/>
                <w:b/>
                <w:color w:val="000000"/>
                <w:lang w:eastAsia="lt-LT"/>
              </w:rPr>
            </w:pPr>
            <w:r w:rsidRPr="00C5329E">
              <w:rPr>
                <w:rFonts w:ascii="Times New Roman" w:eastAsia="Times New Roman" w:hAnsi="Times New Roman" w:cs="Times New Roman"/>
                <w:b/>
                <w:color w:val="000000"/>
                <w:lang w:eastAsia="lt-LT"/>
              </w:rPr>
              <w:t>Viso:</w:t>
            </w:r>
          </w:p>
        </w:tc>
        <w:tc>
          <w:tcPr>
            <w:tcW w:w="1417" w:type="dxa"/>
            <w:tcBorders>
              <w:top w:val="single" w:sz="4" w:space="0" w:color="auto"/>
              <w:left w:val="single" w:sz="4" w:space="0" w:color="auto"/>
              <w:bottom w:val="single" w:sz="4" w:space="0" w:color="auto"/>
              <w:right w:val="single" w:sz="4" w:space="0" w:color="auto"/>
            </w:tcBorders>
            <w:shd w:val="clear" w:color="auto" w:fill="CCFFFF"/>
            <w:vAlign w:val="center"/>
          </w:tcPr>
          <w:p w14:paraId="1C0B17DC" w14:textId="77777777" w:rsidR="00C5329E" w:rsidRPr="00C5329E" w:rsidRDefault="00C5329E" w:rsidP="00C5329E">
            <w:pPr>
              <w:spacing w:after="0" w:line="240" w:lineRule="auto"/>
              <w:jc w:val="center"/>
              <w:rPr>
                <w:rFonts w:ascii="Times New Roman" w:eastAsia="Times New Roman" w:hAnsi="Times New Roman" w:cs="Times New Roman"/>
                <w:b/>
                <w:color w:val="000000"/>
                <w:lang w:eastAsia="lt-LT"/>
              </w:rPr>
            </w:pPr>
          </w:p>
        </w:tc>
        <w:tc>
          <w:tcPr>
            <w:tcW w:w="1418" w:type="dxa"/>
            <w:tcBorders>
              <w:top w:val="single" w:sz="4" w:space="0" w:color="auto"/>
              <w:left w:val="single" w:sz="4" w:space="0" w:color="auto"/>
              <w:bottom w:val="single" w:sz="4" w:space="0" w:color="auto"/>
              <w:right w:val="single" w:sz="4" w:space="0" w:color="auto"/>
            </w:tcBorders>
            <w:shd w:val="clear" w:color="auto" w:fill="CCFFFF"/>
            <w:vAlign w:val="center"/>
          </w:tcPr>
          <w:p w14:paraId="709F227E" w14:textId="77777777" w:rsidR="00C5329E" w:rsidRPr="00C5329E" w:rsidRDefault="00C5329E" w:rsidP="00C5329E">
            <w:pPr>
              <w:spacing w:after="0" w:line="240" w:lineRule="auto"/>
              <w:jc w:val="center"/>
              <w:rPr>
                <w:rFonts w:ascii="Times New Roman" w:eastAsia="Times New Roman" w:hAnsi="Times New Roman" w:cs="Times New Roman"/>
                <w:b/>
                <w:color w:val="000000"/>
                <w:lang w:eastAsia="lt-LT"/>
              </w:rPr>
            </w:pPr>
          </w:p>
        </w:tc>
        <w:tc>
          <w:tcPr>
            <w:tcW w:w="1275" w:type="dxa"/>
            <w:tcBorders>
              <w:top w:val="single" w:sz="4" w:space="0" w:color="auto"/>
              <w:left w:val="single" w:sz="4" w:space="0" w:color="auto"/>
              <w:bottom w:val="single" w:sz="4" w:space="0" w:color="auto"/>
              <w:right w:val="single" w:sz="4" w:space="0" w:color="auto"/>
            </w:tcBorders>
            <w:shd w:val="clear" w:color="auto" w:fill="CCFFFF"/>
            <w:vAlign w:val="center"/>
          </w:tcPr>
          <w:p w14:paraId="23FB383B" w14:textId="77777777" w:rsidR="00C5329E" w:rsidRPr="00C5329E" w:rsidRDefault="00C5329E" w:rsidP="00C5329E">
            <w:pPr>
              <w:spacing w:after="0" w:line="240" w:lineRule="auto"/>
              <w:jc w:val="center"/>
              <w:rPr>
                <w:rFonts w:ascii="Times New Roman" w:eastAsia="Times New Roman" w:hAnsi="Times New Roman" w:cs="Times New Roman"/>
                <w:b/>
                <w:color w:val="000000"/>
                <w:lang w:eastAsia="lt-LT"/>
              </w:rPr>
            </w:pPr>
          </w:p>
        </w:tc>
        <w:tc>
          <w:tcPr>
            <w:tcW w:w="1418" w:type="dxa"/>
            <w:tcBorders>
              <w:top w:val="single" w:sz="4" w:space="0" w:color="auto"/>
              <w:left w:val="single" w:sz="4" w:space="0" w:color="auto"/>
              <w:bottom w:val="single" w:sz="4" w:space="0" w:color="auto"/>
              <w:right w:val="single" w:sz="4" w:space="0" w:color="auto"/>
            </w:tcBorders>
            <w:shd w:val="clear" w:color="auto" w:fill="CCFFFF"/>
            <w:vAlign w:val="center"/>
          </w:tcPr>
          <w:p w14:paraId="77A8FE08" w14:textId="77777777" w:rsidR="00C5329E" w:rsidRPr="00C5329E" w:rsidRDefault="00C5329E" w:rsidP="00C5329E">
            <w:pPr>
              <w:spacing w:after="0" w:line="240" w:lineRule="auto"/>
              <w:jc w:val="center"/>
              <w:rPr>
                <w:rFonts w:ascii="Times New Roman" w:eastAsia="Times New Roman" w:hAnsi="Times New Roman" w:cs="Times New Roman"/>
                <w:b/>
                <w:color w:val="000000"/>
                <w:lang w:eastAsia="lt-LT"/>
              </w:rPr>
            </w:pPr>
          </w:p>
        </w:tc>
      </w:tr>
    </w:tbl>
    <w:p w14:paraId="0ABE20C0" w14:textId="77777777" w:rsidR="00C5329E" w:rsidRDefault="00C5329E" w:rsidP="00C5329E">
      <w:pPr>
        <w:spacing w:after="0" w:line="240" w:lineRule="auto"/>
        <w:rPr>
          <w:rFonts w:ascii="Times New Roman" w:hAnsi="Times New Roman" w:cs="Times New Roman"/>
          <w:szCs w:val="24"/>
        </w:rPr>
      </w:pPr>
      <w:r w:rsidRPr="00B005B7">
        <w:rPr>
          <w:rFonts w:ascii="Times New Roman" w:eastAsia="Times New Roman" w:hAnsi="Times New Roman" w:cs="Times New Roman"/>
          <w:color w:val="000000"/>
          <w:sz w:val="18"/>
          <w:szCs w:val="18"/>
        </w:rPr>
        <w:t>Į pasiūlymo kainą įeina visos išlaidos ir visi mokesčiai, susiję su prekių tiekimu.</w:t>
      </w:r>
    </w:p>
    <w:p w14:paraId="479A6FC1" w14:textId="1ABEFE99" w:rsidR="00C5329E" w:rsidRDefault="00C5329E" w:rsidP="00C5329E">
      <w:r w:rsidRPr="00B005B7">
        <w:rPr>
          <w:rFonts w:ascii="Times New Roman" w:eastAsia="Times New Roman" w:hAnsi="Times New Roman" w:cs="Times New Roman"/>
          <w:color w:val="000000"/>
          <w:sz w:val="18"/>
          <w:szCs w:val="18"/>
        </w:rPr>
        <w:t>*Tais atvejais, kai pagal galiojančius teisės aktus tiekėjui nereikia mokėti PVM, tiekėjas privalo su pasiūlymu pateikti laisvos formos raštą dėl PVM netaikymo pagrindo.</w:t>
      </w:r>
    </w:p>
    <w:tbl>
      <w:tblPr>
        <w:tblW w:w="0" w:type="auto"/>
        <w:tblLook w:val="04A0" w:firstRow="1" w:lastRow="0" w:firstColumn="1" w:lastColumn="0" w:noHBand="0" w:noVBand="1"/>
      </w:tblPr>
      <w:tblGrid>
        <w:gridCol w:w="907"/>
        <w:gridCol w:w="5631"/>
        <w:gridCol w:w="1824"/>
        <w:gridCol w:w="2822"/>
        <w:gridCol w:w="1410"/>
        <w:gridCol w:w="111"/>
      </w:tblGrid>
      <w:tr w:rsidR="00C5329E" w:rsidRPr="00E1092C" w14:paraId="14BC8270" w14:textId="77777777" w:rsidTr="003A6E63">
        <w:trPr>
          <w:gridAfter w:val="1"/>
          <w:trHeight w:val="80"/>
        </w:trPr>
        <w:tc>
          <w:tcPr>
            <w:tcW w:w="0" w:type="auto"/>
            <w:gridSpan w:val="5"/>
            <w:tcBorders>
              <w:top w:val="nil"/>
              <w:left w:val="nil"/>
              <w:bottom w:val="nil"/>
              <w:right w:val="nil"/>
            </w:tcBorders>
            <w:noWrap/>
            <w:vAlign w:val="center"/>
            <w:hideMark/>
          </w:tcPr>
          <w:p w14:paraId="2DFB1760" w14:textId="77777777" w:rsidR="00C5329E" w:rsidRPr="00E1092C" w:rsidRDefault="00C5329E" w:rsidP="003A6E63">
            <w:pPr>
              <w:spacing w:after="0" w:line="240" w:lineRule="auto"/>
              <w:rPr>
                <w:rFonts w:ascii="Times New Roman" w:eastAsia="Times New Roman" w:hAnsi="Times New Roman" w:cs="Times New Roman"/>
                <w:b/>
                <w:color w:val="000000"/>
                <w:lang w:eastAsia="lt-LT"/>
              </w:rPr>
            </w:pPr>
            <w:r w:rsidRPr="00E1092C">
              <w:rPr>
                <w:rFonts w:ascii="Times New Roman" w:eastAsia="Times New Roman" w:hAnsi="Times New Roman" w:cs="Times New Roman"/>
                <w:b/>
                <w:color w:val="000000"/>
                <w:lang w:eastAsia="lt-LT"/>
              </w:rPr>
              <w:t>Pasiūlymo priedai ir konfidenciali informacija*:</w:t>
            </w:r>
          </w:p>
        </w:tc>
      </w:tr>
      <w:tr w:rsidR="00C5329E" w:rsidRPr="00E1092C" w14:paraId="08905D41" w14:textId="77777777" w:rsidTr="00E1092C">
        <w:trPr>
          <w:trHeight w:val="80"/>
        </w:trPr>
        <w:tc>
          <w:tcPr>
            <w:tcW w:w="0" w:type="auto"/>
            <w:tcBorders>
              <w:top w:val="nil"/>
              <w:left w:val="nil"/>
              <w:bottom w:val="nil"/>
              <w:right w:val="nil"/>
            </w:tcBorders>
            <w:noWrap/>
            <w:vAlign w:val="bottom"/>
            <w:hideMark/>
          </w:tcPr>
          <w:p w14:paraId="1EE4BDE2"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p>
        </w:tc>
        <w:tc>
          <w:tcPr>
            <w:tcW w:w="0" w:type="auto"/>
            <w:tcBorders>
              <w:top w:val="nil"/>
              <w:left w:val="nil"/>
              <w:bottom w:val="nil"/>
              <w:right w:val="nil"/>
            </w:tcBorders>
            <w:noWrap/>
            <w:vAlign w:val="bottom"/>
            <w:hideMark/>
          </w:tcPr>
          <w:p w14:paraId="48554D9C" w14:textId="77777777" w:rsidR="00C5329E" w:rsidRPr="00E1092C" w:rsidRDefault="00C5329E" w:rsidP="003A6E63">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noWrap/>
            <w:vAlign w:val="bottom"/>
            <w:hideMark/>
          </w:tcPr>
          <w:p w14:paraId="0B8F3098" w14:textId="77777777" w:rsidR="00C5329E" w:rsidRPr="00E1092C" w:rsidRDefault="00C5329E" w:rsidP="003A6E63">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noWrap/>
            <w:vAlign w:val="bottom"/>
            <w:hideMark/>
          </w:tcPr>
          <w:p w14:paraId="0F47DF4F" w14:textId="77777777" w:rsidR="00C5329E" w:rsidRPr="00E1092C" w:rsidRDefault="00C5329E" w:rsidP="003A6E63">
            <w:pPr>
              <w:spacing w:after="0" w:line="240" w:lineRule="auto"/>
              <w:rPr>
                <w:rFonts w:ascii="Times New Roman" w:eastAsia="Times New Roman" w:hAnsi="Times New Roman" w:cs="Times New Roman"/>
                <w:lang w:eastAsia="lt-LT"/>
              </w:rPr>
            </w:pPr>
          </w:p>
        </w:tc>
        <w:tc>
          <w:tcPr>
            <w:tcW w:w="0" w:type="auto"/>
            <w:gridSpan w:val="2"/>
            <w:tcBorders>
              <w:top w:val="nil"/>
              <w:left w:val="nil"/>
              <w:bottom w:val="nil"/>
              <w:right w:val="nil"/>
            </w:tcBorders>
            <w:noWrap/>
            <w:vAlign w:val="bottom"/>
            <w:hideMark/>
          </w:tcPr>
          <w:p w14:paraId="534E93FE" w14:textId="77777777" w:rsidR="00C5329E" w:rsidRPr="00E1092C" w:rsidRDefault="00C5329E" w:rsidP="003A6E63">
            <w:pPr>
              <w:spacing w:after="0" w:line="240" w:lineRule="auto"/>
              <w:rPr>
                <w:rFonts w:ascii="Times New Roman" w:eastAsia="Times New Roman" w:hAnsi="Times New Roman" w:cs="Times New Roman"/>
                <w:lang w:eastAsia="lt-LT"/>
              </w:rPr>
            </w:pPr>
          </w:p>
        </w:tc>
      </w:tr>
      <w:tr w:rsidR="00C5329E" w:rsidRPr="00E1092C" w14:paraId="15FA6F71" w14:textId="77777777" w:rsidTr="003A6E63">
        <w:trPr>
          <w:gridAfter w:val="1"/>
          <w:trHeight w:val="7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25564242" w14:textId="77777777" w:rsidR="00C5329E" w:rsidRPr="00E1092C" w:rsidRDefault="00C5329E" w:rsidP="003A6E63">
            <w:pPr>
              <w:spacing w:after="0" w:line="240" w:lineRule="auto"/>
              <w:rPr>
                <w:rFonts w:ascii="Times New Roman" w:eastAsia="Times New Roman" w:hAnsi="Times New Roman" w:cs="Times New Roman"/>
                <w:b/>
                <w:bCs/>
                <w:color w:val="000000"/>
                <w:lang w:eastAsia="lt-LT"/>
              </w:rPr>
            </w:pPr>
            <w:r w:rsidRPr="00E1092C">
              <w:rPr>
                <w:rFonts w:ascii="Times New Roman" w:eastAsia="Times New Roman" w:hAnsi="Times New Roman" w:cs="Times New Roman"/>
                <w:b/>
                <w:bCs/>
                <w:color w:val="000000"/>
                <w:lang w:eastAsia="lt-LT"/>
              </w:rPr>
              <w:t>Eil. Nr.</w:t>
            </w:r>
          </w:p>
        </w:tc>
        <w:tc>
          <w:tcPr>
            <w:tcW w:w="0" w:type="auto"/>
            <w:tcBorders>
              <w:top w:val="single" w:sz="4" w:space="0" w:color="000000"/>
              <w:left w:val="nil"/>
              <w:bottom w:val="single" w:sz="4" w:space="0" w:color="000000"/>
              <w:right w:val="single" w:sz="4" w:space="0" w:color="000000"/>
            </w:tcBorders>
            <w:vAlign w:val="center"/>
            <w:hideMark/>
          </w:tcPr>
          <w:p w14:paraId="7938A7ED" w14:textId="77777777" w:rsidR="00C5329E" w:rsidRPr="00E1092C" w:rsidRDefault="00C5329E" w:rsidP="003A6E63">
            <w:pPr>
              <w:spacing w:after="0" w:line="240" w:lineRule="auto"/>
              <w:rPr>
                <w:rFonts w:ascii="Times New Roman" w:eastAsia="Times New Roman" w:hAnsi="Times New Roman" w:cs="Times New Roman"/>
                <w:b/>
                <w:bCs/>
                <w:color w:val="000000"/>
                <w:lang w:eastAsia="lt-LT"/>
              </w:rPr>
            </w:pPr>
            <w:r w:rsidRPr="00E1092C">
              <w:rPr>
                <w:rFonts w:ascii="Times New Roman" w:eastAsia="Times New Roman" w:hAnsi="Times New Roman" w:cs="Times New Roman"/>
                <w:b/>
                <w:bCs/>
                <w:color w:val="000000"/>
                <w:lang w:eastAsia="lt-LT"/>
              </w:rPr>
              <w:t>Dokumento pavadinimas</w:t>
            </w:r>
          </w:p>
        </w:tc>
        <w:tc>
          <w:tcPr>
            <w:tcW w:w="0" w:type="auto"/>
            <w:tcBorders>
              <w:top w:val="single" w:sz="4" w:space="0" w:color="000000"/>
              <w:left w:val="nil"/>
              <w:bottom w:val="single" w:sz="4" w:space="0" w:color="000000"/>
              <w:right w:val="single" w:sz="4" w:space="0" w:color="000000"/>
            </w:tcBorders>
            <w:vAlign w:val="center"/>
            <w:hideMark/>
          </w:tcPr>
          <w:p w14:paraId="0D8F3A05" w14:textId="77777777" w:rsidR="00C5329E" w:rsidRPr="00E1092C" w:rsidRDefault="00C5329E" w:rsidP="003A6E63">
            <w:pPr>
              <w:spacing w:after="0" w:line="240" w:lineRule="auto"/>
              <w:rPr>
                <w:rFonts w:ascii="Times New Roman" w:eastAsia="Times New Roman" w:hAnsi="Times New Roman" w:cs="Times New Roman"/>
                <w:b/>
                <w:bCs/>
                <w:color w:val="000000"/>
                <w:lang w:eastAsia="lt-LT"/>
              </w:rPr>
            </w:pPr>
            <w:r w:rsidRPr="00E1092C">
              <w:rPr>
                <w:rFonts w:ascii="Times New Roman" w:eastAsia="Times New Roman" w:hAnsi="Times New Roman" w:cs="Times New Roman"/>
                <w:b/>
                <w:bCs/>
                <w:color w:val="000000"/>
                <w:lang w:eastAsia="lt-LT"/>
              </w:rPr>
              <w:t>Lapų skaičius</w:t>
            </w:r>
          </w:p>
        </w:tc>
        <w:tc>
          <w:tcPr>
            <w:tcW w:w="0" w:type="auto"/>
            <w:gridSpan w:val="2"/>
            <w:tcBorders>
              <w:top w:val="single" w:sz="4" w:space="0" w:color="000000"/>
              <w:left w:val="nil"/>
              <w:bottom w:val="single" w:sz="4" w:space="0" w:color="000000"/>
              <w:right w:val="single" w:sz="4" w:space="0" w:color="000000"/>
            </w:tcBorders>
            <w:vAlign w:val="center"/>
            <w:hideMark/>
          </w:tcPr>
          <w:p w14:paraId="4AB17C4D" w14:textId="77777777" w:rsidR="00C5329E" w:rsidRPr="00E1092C" w:rsidRDefault="00C5329E" w:rsidP="003A6E63">
            <w:pPr>
              <w:spacing w:after="0" w:line="240" w:lineRule="auto"/>
              <w:jc w:val="center"/>
              <w:rPr>
                <w:rFonts w:ascii="Times New Roman" w:eastAsia="Times New Roman" w:hAnsi="Times New Roman" w:cs="Times New Roman"/>
                <w:b/>
                <w:bCs/>
                <w:color w:val="000000"/>
                <w:lang w:eastAsia="lt-LT"/>
              </w:rPr>
            </w:pPr>
            <w:r w:rsidRPr="00E1092C">
              <w:rPr>
                <w:rFonts w:ascii="Times New Roman" w:eastAsia="Times New Roman" w:hAnsi="Times New Roman" w:cs="Times New Roman"/>
                <w:b/>
                <w:bCs/>
                <w:color w:val="000000"/>
                <w:lang w:eastAsia="lt-LT"/>
              </w:rPr>
              <w:t>Dokumentas yra konfidencialus? Taip / Ne</w:t>
            </w:r>
          </w:p>
        </w:tc>
      </w:tr>
      <w:tr w:rsidR="00C5329E" w:rsidRPr="00E1092C" w14:paraId="05B2EA0A" w14:textId="77777777" w:rsidTr="003A6E63">
        <w:trPr>
          <w:gridAfter w:val="1"/>
          <w:trHeight w:val="70"/>
        </w:trPr>
        <w:tc>
          <w:tcPr>
            <w:tcW w:w="0" w:type="auto"/>
            <w:tcBorders>
              <w:top w:val="nil"/>
              <w:left w:val="single" w:sz="4" w:space="0" w:color="000000"/>
              <w:bottom w:val="single" w:sz="4" w:space="0" w:color="000000"/>
              <w:right w:val="single" w:sz="4" w:space="0" w:color="000000"/>
            </w:tcBorders>
            <w:noWrap/>
            <w:hideMark/>
          </w:tcPr>
          <w:p w14:paraId="4391F0E2" w14:textId="77777777" w:rsidR="00C5329E" w:rsidRPr="00E1092C" w:rsidRDefault="00C5329E" w:rsidP="003A6E63">
            <w:pPr>
              <w:spacing w:after="0" w:line="240" w:lineRule="auto"/>
              <w:jc w:val="center"/>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1.</w:t>
            </w:r>
          </w:p>
        </w:tc>
        <w:tc>
          <w:tcPr>
            <w:tcW w:w="0" w:type="auto"/>
            <w:tcBorders>
              <w:top w:val="nil"/>
              <w:left w:val="nil"/>
              <w:bottom w:val="single" w:sz="4" w:space="0" w:color="000000"/>
              <w:right w:val="single" w:sz="4" w:space="0" w:color="000000"/>
            </w:tcBorders>
            <w:shd w:val="clear" w:color="CCFFFF" w:fill="CCFFFF"/>
            <w:noWrap/>
            <w:vAlign w:val="bottom"/>
            <w:hideMark/>
          </w:tcPr>
          <w:p w14:paraId="50D2D5BB"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c>
          <w:tcPr>
            <w:tcW w:w="0" w:type="auto"/>
            <w:tcBorders>
              <w:top w:val="nil"/>
              <w:left w:val="nil"/>
              <w:bottom w:val="single" w:sz="4" w:space="0" w:color="000000"/>
              <w:right w:val="single" w:sz="4" w:space="0" w:color="000000"/>
            </w:tcBorders>
            <w:shd w:val="clear" w:color="CCFFFF" w:fill="CCFFFF"/>
            <w:noWrap/>
            <w:vAlign w:val="bottom"/>
            <w:hideMark/>
          </w:tcPr>
          <w:p w14:paraId="435E59A6"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c>
          <w:tcPr>
            <w:tcW w:w="0" w:type="auto"/>
            <w:gridSpan w:val="2"/>
            <w:tcBorders>
              <w:top w:val="single" w:sz="4" w:space="0" w:color="000000"/>
              <w:left w:val="nil"/>
              <w:bottom w:val="single" w:sz="4" w:space="0" w:color="000000"/>
              <w:right w:val="single" w:sz="4" w:space="0" w:color="000000"/>
            </w:tcBorders>
            <w:shd w:val="clear" w:color="CCFFFF" w:fill="CCFFFF"/>
            <w:noWrap/>
            <w:vAlign w:val="bottom"/>
            <w:hideMark/>
          </w:tcPr>
          <w:p w14:paraId="15A212AB"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r>
      <w:tr w:rsidR="00C5329E" w:rsidRPr="00E1092C" w14:paraId="67FCDA1E" w14:textId="77777777" w:rsidTr="003A6E63">
        <w:trPr>
          <w:gridAfter w:val="1"/>
          <w:trHeight w:val="70"/>
        </w:trPr>
        <w:tc>
          <w:tcPr>
            <w:tcW w:w="0" w:type="auto"/>
            <w:tcBorders>
              <w:top w:val="nil"/>
              <w:left w:val="single" w:sz="4" w:space="0" w:color="000000"/>
              <w:bottom w:val="single" w:sz="4" w:space="0" w:color="000000"/>
              <w:right w:val="single" w:sz="4" w:space="0" w:color="000000"/>
            </w:tcBorders>
            <w:noWrap/>
            <w:hideMark/>
          </w:tcPr>
          <w:p w14:paraId="3BC932C9" w14:textId="77777777" w:rsidR="00C5329E" w:rsidRPr="00E1092C" w:rsidRDefault="00C5329E" w:rsidP="003A6E63">
            <w:pPr>
              <w:spacing w:after="0" w:line="240" w:lineRule="auto"/>
              <w:jc w:val="center"/>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2.</w:t>
            </w:r>
          </w:p>
        </w:tc>
        <w:tc>
          <w:tcPr>
            <w:tcW w:w="0" w:type="auto"/>
            <w:tcBorders>
              <w:top w:val="nil"/>
              <w:left w:val="nil"/>
              <w:bottom w:val="single" w:sz="4" w:space="0" w:color="000000"/>
              <w:right w:val="single" w:sz="4" w:space="0" w:color="000000"/>
            </w:tcBorders>
            <w:shd w:val="clear" w:color="CCFFFF" w:fill="CCFFFF"/>
            <w:noWrap/>
            <w:vAlign w:val="bottom"/>
            <w:hideMark/>
          </w:tcPr>
          <w:p w14:paraId="30AE28DB"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c>
          <w:tcPr>
            <w:tcW w:w="0" w:type="auto"/>
            <w:tcBorders>
              <w:top w:val="nil"/>
              <w:left w:val="nil"/>
              <w:bottom w:val="single" w:sz="4" w:space="0" w:color="000000"/>
              <w:right w:val="single" w:sz="4" w:space="0" w:color="000000"/>
            </w:tcBorders>
            <w:shd w:val="clear" w:color="CCFFFF" w:fill="CCFFFF"/>
            <w:noWrap/>
            <w:vAlign w:val="bottom"/>
            <w:hideMark/>
          </w:tcPr>
          <w:p w14:paraId="24621940"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c>
          <w:tcPr>
            <w:tcW w:w="0" w:type="auto"/>
            <w:gridSpan w:val="2"/>
            <w:tcBorders>
              <w:top w:val="single" w:sz="4" w:space="0" w:color="000000"/>
              <w:left w:val="nil"/>
              <w:bottom w:val="single" w:sz="4" w:space="0" w:color="000000"/>
              <w:right w:val="single" w:sz="4" w:space="0" w:color="000000"/>
            </w:tcBorders>
            <w:shd w:val="clear" w:color="CCFFFF" w:fill="CCFFFF"/>
            <w:noWrap/>
            <w:vAlign w:val="bottom"/>
            <w:hideMark/>
          </w:tcPr>
          <w:p w14:paraId="626F6EDC"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r>
      <w:tr w:rsidR="00C5329E" w:rsidRPr="00E1092C" w14:paraId="587F007B" w14:textId="77777777" w:rsidTr="003A6E63">
        <w:trPr>
          <w:gridAfter w:val="1"/>
          <w:trHeight w:val="70"/>
        </w:trPr>
        <w:tc>
          <w:tcPr>
            <w:tcW w:w="0" w:type="auto"/>
            <w:tcBorders>
              <w:top w:val="nil"/>
              <w:left w:val="single" w:sz="4" w:space="0" w:color="000000"/>
              <w:bottom w:val="single" w:sz="4" w:space="0" w:color="000000"/>
              <w:right w:val="single" w:sz="4" w:space="0" w:color="000000"/>
            </w:tcBorders>
            <w:noWrap/>
            <w:hideMark/>
          </w:tcPr>
          <w:p w14:paraId="6A4895D3" w14:textId="77777777" w:rsidR="00C5329E" w:rsidRPr="00E1092C" w:rsidRDefault="00C5329E" w:rsidP="003A6E63">
            <w:pPr>
              <w:spacing w:after="0" w:line="240" w:lineRule="auto"/>
              <w:jc w:val="center"/>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3.</w:t>
            </w:r>
          </w:p>
        </w:tc>
        <w:tc>
          <w:tcPr>
            <w:tcW w:w="0" w:type="auto"/>
            <w:tcBorders>
              <w:top w:val="nil"/>
              <w:left w:val="nil"/>
              <w:bottom w:val="single" w:sz="4" w:space="0" w:color="000000"/>
              <w:right w:val="single" w:sz="4" w:space="0" w:color="000000"/>
            </w:tcBorders>
            <w:shd w:val="clear" w:color="CCFFFF" w:fill="CCFFFF"/>
            <w:noWrap/>
            <w:vAlign w:val="bottom"/>
            <w:hideMark/>
          </w:tcPr>
          <w:p w14:paraId="7DA8B330"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c>
          <w:tcPr>
            <w:tcW w:w="0" w:type="auto"/>
            <w:tcBorders>
              <w:top w:val="nil"/>
              <w:left w:val="nil"/>
              <w:bottom w:val="single" w:sz="4" w:space="0" w:color="000000"/>
              <w:right w:val="single" w:sz="4" w:space="0" w:color="000000"/>
            </w:tcBorders>
            <w:shd w:val="clear" w:color="CCFFFF" w:fill="CCFFFF"/>
            <w:noWrap/>
            <w:vAlign w:val="bottom"/>
            <w:hideMark/>
          </w:tcPr>
          <w:p w14:paraId="4BEF3C16"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c>
          <w:tcPr>
            <w:tcW w:w="0" w:type="auto"/>
            <w:gridSpan w:val="2"/>
            <w:tcBorders>
              <w:top w:val="single" w:sz="4" w:space="0" w:color="000000"/>
              <w:left w:val="nil"/>
              <w:bottom w:val="single" w:sz="4" w:space="0" w:color="000000"/>
              <w:right w:val="single" w:sz="4" w:space="0" w:color="000000"/>
            </w:tcBorders>
            <w:shd w:val="clear" w:color="CCFFFF" w:fill="CCFFFF"/>
            <w:noWrap/>
            <w:vAlign w:val="bottom"/>
            <w:hideMark/>
          </w:tcPr>
          <w:p w14:paraId="33E0F761"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r>
      <w:tr w:rsidR="00C5329E" w:rsidRPr="00E1092C" w14:paraId="591E8BC4" w14:textId="77777777" w:rsidTr="003A6E63">
        <w:trPr>
          <w:trHeight w:val="70"/>
        </w:trPr>
        <w:tc>
          <w:tcPr>
            <w:tcW w:w="0" w:type="auto"/>
            <w:gridSpan w:val="6"/>
            <w:tcBorders>
              <w:top w:val="nil"/>
              <w:left w:val="nil"/>
              <w:bottom w:val="nil"/>
              <w:right w:val="nil"/>
            </w:tcBorders>
            <w:noWrap/>
            <w:vAlign w:val="bottom"/>
            <w:hideMark/>
          </w:tcPr>
          <w:p w14:paraId="1B424A06" w14:textId="77777777" w:rsidR="00C5329E" w:rsidRPr="00E1092C" w:rsidRDefault="00C5329E" w:rsidP="003A6E63">
            <w:pPr>
              <w:spacing w:after="0" w:line="240" w:lineRule="auto"/>
              <w:rPr>
                <w:rFonts w:ascii="Times New Roman" w:eastAsia="Times New Roman" w:hAnsi="Times New Roman" w:cs="Times New Roman"/>
                <w:lang w:eastAsia="lt-LT"/>
              </w:rPr>
            </w:pPr>
            <w:r w:rsidRPr="00E1092C">
              <w:rPr>
                <w:rFonts w:ascii="Times New Roman" w:eastAsia="Times New Roman" w:hAnsi="Times New Roman" w:cs="Times New Roman"/>
                <w:lang w:eastAsia="lt-LT"/>
              </w:rPr>
              <w:t>* jeigu tiekėjas lentelės neužpildo, perkančioji organizacija laiko, kad pasiūlyme konfidencialios informacijos nėra.</w:t>
            </w:r>
          </w:p>
        </w:tc>
      </w:tr>
      <w:tr w:rsidR="00C5329E" w:rsidRPr="00E1092C" w14:paraId="77899A45" w14:textId="77777777" w:rsidTr="003A6E63">
        <w:trPr>
          <w:gridAfter w:val="1"/>
          <w:trHeight w:val="154"/>
        </w:trPr>
        <w:tc>
          <w:tcPr>
            <w:tcW w:w="0" w:type="auto"/>
            <w:gridSpan w:val="5"/>
            <w:tcBorders>
              <w:top w:val="nil"/>
              <w:left w:val="nil"/>
              <w:bottom w:val="nil"/>
              <w:right w:val="nil"/>
            </w:tcBorders>
            <w:noWrap/>
            <w:vAlign w:val="bottom"/>
          </w:tcPr>
          <w:p w14:paraId="03E4B1E7" w14:textId="77777777" w:rsidR="00C5329E" w:rsidRPr="00E1092C" w:rsidRDefault="00C5329E" w:rsidP="003A6E63">
            <w:pPr>
              <w:spacing w:after="0" w:line="240" w:lineRule="auto"/>
              <w:rPr>
                <w:rFonts w:ascii="Times New Roman" w:eastAsia="Times New Roman" w:hAnsi="Times New Roman" w:cs="Times New Roman"/>
                <w:b/>
                <w:color w:val="000000"/>
                <w:lang w:eastAsia="lt-LT"/>
              </w:rPr>
            </w:pPr>
          </w:p>
        </w:tc>
      </w:tr>
      <w:tr w:rsidR="00C5329E" w:rsidRPr="00E1092C" w14:paraId="400CBB43" w14:textId="77777777" w:rsidTr="003A6E63">
        <w:trPr>
          <w:gridAfter w:val="1"/>
          <w:trHeight w:val="300"/>
        </w:trPr>
        <w:tc>
          <w:tcPr>
            <w:tcW w:w="0" w:type="auto"/>
            <w:gridSpan w:val="5"/>
            <w:tcBorders>
              <w:top w:val="nil"/>
              <w:left w:val="nil"/>
              <w:bottom w:val="nil"/>
              <w:right w:val="nil"/>
            </w:tcBorders>
            <w:noWrap/>
            <w:vAlign w:val="bottom"/>
            <w:hideMark/>
          </w:tcPr>
          <w:p w14:paraId="74F04179" w14:textId="77777777" w:rsidR="00C5329E" w:rsidRPr="00E1092C" w:rsidRDefault="00C5329E" w:rsidP="003A6E63">
            <w:pPr>
              <w:spacing w:after="0" w:line="240" w:lineRule="auto"/>
              <w:rPr>
                <w:rFonts w:ascii="Times New Roman" w:eastAsia="Times New Roman" w:hAnsi="Times New Roman" w:cs="Times New Roman"/>
                <w:b/>
                <w:color w:val="000000"/>
                <w:lang w:eastAsia="lt-LT"/>
              </w:rPr>
            </w:pPr>
            <w:r w:rsidRPr="00E1092C">
              <w:rPr>
                <w:rFonts w:ascii="Times New Roman" w:eastAsia="Times New Roman" w:hAnsi="Times New Roman" w:cs="Times New Roman"/>
                <w:b/>
                <w:color w:val="000000"/>
                <w:lang w:eastAsia="lt-LT"/>
              </w:rPr>
              <w:t>Numatomi pasitekti subtiekėjai ir (ar) specialistai (</w:t>
            </w:r>
            <w:r w:rsidRPr="00E1092C">
              <w:rPr>
                <w:rFonts w:ascii="Times New Roman" w:eastAsia="Times New Roman" w:hAnsi="Times New Roman" w:cs="Times New Roman"/>
                <w:b/>
                <w:bCs/>
                <w:color w:val="000000"/>
                <w:lang w:eastAsia="lt-LT"/>
              </w:rPr>
              <w:t xml:space="preserve">jei nepasitelkiami, prašome įrašyti </w:t>
            </w:r>
            <w:r w:rsidRPr="00E1092C">
              <w:rPr>
                <w:rFonts w:ascii="Times New Roman" w:eastAsia="Times New Roman" w:hAnsi="Times New Roman" w:cs="Times New Roman"/>
                <w:b/>
                <w:bCs/>
                <w:color w:val="000000"/>
                <w:u w:val="single"/>
                <w:lang w:eastAsia="lt-LT"/>
              </w:rPr>
              <w:t>NEPASITELKIAMI</w:t>
            </w:r>
            <w:r w:rsidRPr="00E1092C">
              <w:rPr>
                <w:rFonts w:ascii="Times New Roman" w:eastAsia="Times New Roman" w:hAnsi="Times New Roman" w:cs="Times New Roman"/>
                <w:b/>
                <w:color w:val="000000"/>
                <w:lang w:eastAsia="lt-LT"/>
              </w:rPr>
              <w:t>):</w:t>
            </w:r>
          </w:p>
        </w:tc>
      </w:tr>
      <w:tr w:rsidR="00C5329E" w:rsidRPr="00E1092C" w14:paraId="0CDF3E21" w14:textId="77777777" w:rsidTr="003A6E63">
        <w:trPr>
          <w:trHeight w:val="191"/>
        </w:trPr>
        <w:tc>
          <w:tcPr>
            <w:tcW w:w="0" w:type="auto"/>
            <w:tcBorders>
              <w:top w:val="nil"/>
              <w:left w:val="nil"/>
              <w:bottom w:val="nil"/>
              <w:right w:val="nil"/>
            </w:tcBorders>
            <w:noWrap/>
            <w:vAlign w:val="bottom"/>
            <w:hideMark/>
          </w:tcPr>
          <w:p w14:paraId="4378E05E" w14:textId="77777777" w:rsidR="00C5329E" w:rsidRPr="00E1092C" w:rsidRDefault="00C5329E" w:rsidP="003A6E63">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noWrap/>
            <w:vAlign w:val="bottom"/>
            <w:hideMark/>
          </w:tcPr>
          <w:p w14:paraId="0F4446A0" w14:textId="77777777" w:rsidR="00C5329E" w:rsidRPr="00E1092C" w:rsidRDefault="00C5329E" w:rsidP="003A6E63">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noWrap/>
            <w:vAlign w:val="bottom"/>
            <w:hideMark/>
          </w:tcPr>
          <w:p w14:paraId="49561EBF" w14:textId="77777777" w:rsidR="00C5329E" w:rsidRPr="00E1092C" w:rsidRDefault="00C5329E" w:rsidP="003A6E63">
            <w:pPr>
              <w:spacing w:after="0" w:line="240" w:lineRule="auto"/>
              <w:rPr>
                <w:rFonts w:ascii="Times New Roman" w:eastAsia="Times New Roman" w:hAnsi="Times New Roman" w:cs="Times New Roman"/>
                <w:lang w:eastAsia="lt-LT"/>
              </w:rPr>
            </w:pPr>
          </w:p>
        </w:tc>
        <w:tc>
          <w:tcPr>
            <w:tcW w:w="0" w:type="auto"/>
            <w:tcBorders>
              <w:top w:val="nil"/>
              <w:left w:val="nil"/>
              <w:bottom w:val="nil"/>
              <w:right w:val="nil"/>
            </w:tcBorders>
            <w:noWrap/>
            <w:vAlign w:val="bottom"/>
            <w:hideMark/>
          </w:tcPr>
          <w:p w14:paraId="07E66F30" w14:textId="77777777" w:rsidR="00C5329E" w:rsidRPr="00E1092C" w:rsidRDefault="00C5329E" w:rsidP="003A6E63">
            <w:pPr>
              <w:spacing w:after="0" w:line="240" w:lineRule="auto"/>
              <w:rPr>
                <w:rFonts w:ascii="Times New Roman" w:eastAsia="Times New Roman" w:hAnsi="Times New Roman" w:cs="Times New Roman"/>
                <w:lang w:eastAsia="lt-LT"/>
              </w:rPr>
            </w:pPr>
          </w:p>
        </w:tc>
        <w:tc>
          <w:tcPr>
            <w:tcW w:w="0" w:type="auto"/>
            <w:gridSpan w:val="2"/>
            <w:tcBorders>
              <w:top w:val="nil"/>
              <w:left w:val="nil"/>
              <w:bottom w:val="nil"/>
              <w:right w:val="nil"/>
            </w:tcBorders>
            <w:noWrap/>
            <w:vAlign w:val="bottom"/>
            <w:hideMark/>
          </w:tcPr>
          <w:p w14:paraId="2E444A32" w14:textId="77777777" w:rsidR="00C5329E" w:rsidRPr="00E1092C" w:rsidRDefault="00C5329E" w:rsidP="003A6E63">
            <w:pPr>
              <w:spacing w:after="0" w:line="240" w:lineRule="auto"/>
              <w:rPr>
                <w:rFonts w:ascii="Times New Roman" w:eastAsia="Times New Roman" w:hAnsi="Times New Roman" w:cs="Times New Roman"/>
                <w:lang w:eastAsia="lt-LT"/>
              </w:rPr>
            </w:pPr>
          </w:p>
        </w:tc>
      </w:tr>
      <w:tr w:rsidR="00C5329E" w:rsidRPr="00E1092C" w14:paraId="7243C3C8" w14:textId="77777777" w:rsidTr="003A6E63">
        <w:trPr>
          <w:gridAfter w:val="1"/>
          <w:trHeight w:val="7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B5F22EB" w14:textId="77777777" w:rsidR="00C5329E" w:rsidRPr="00E1092C" w:rsidRDefault="00C5329E" w:rsidP="003A6E63">
            <w:pPr>
              <w:spacing w:after="0" w:line="240" w:lineRule="auto"/>
              <w:rPr>
                <w:rFonts w:ascii="Times New Roman" w:eastAsia="Times New Roman" w:hAnsi="Times New Roman" w:cs="Times New Roman"/>
                <w:b/>
                <w:bCs/>
                <w:color w:val="000000"/>
                <w:lang w:eastAsia="lt-LT"/>
              </w:rPr>
            </w:pPr>
            <w:r w:rsidRPr="00E1092C">
              <w:rPr>
                <w:rFonts w:ascii="Times New Roman" w:eastAsia="Times New Roman" w:hAnsi="Times New Roman" w:cs="Times New Roman"/>
                <w:b/>
                <w:bCs/>
                <w:color w:val="000000"/>
                <w:lang w:eastAsia="lt-LT"/>
              </w:rPr>
              <w:t>Eil. Nr.</w:t>
            </w:r>
          </w:p>
        </w:tc>
        <w:tc>
          <w:tcPr>
            <w:tcW w:w="0" w:type="auto"/>
            <w:tcBorders>
              <w:top w:val="single" w:sz="4" w:space="0" w:color="000000"/>
              <w:left w:val="nil"/>
              <w:bottom w:val="single" w:sz="4" w:space="0" w:color="000000"/>
              <w:right w:val="single" w:sz="4" w:space="0" w:color="000000"/>
            </w:tcBorders>
            <w:vAlign w:val="center"/>
            <w:hideMark/>
          </w:tcPr>
          <w:p w14:paraId="3BCB94A5" w14:textId="77777777" w:rsidR="00C5329E" w:rsidRPr="00E1092C" w:rsidRDefault="00C5329E" w:rsidP="003A6E63">
            <w:pPr>
              <w:spacing w:after="0" w:line="240" w:lineRule="auto"/>
              <w:rPr>
                <w:rFonts w:ascii="Times New Roman" w:eastAsia="Times New Roman" w:hAnsi="Times New Roman" w:cs="Times New Roman"/>
                <w:b/>
                <w:bCs/>
                <w:color w:val="000000"/>
                <w:lang w:eastAsia="lt-LT"/>
              </w:rPr>
            </w:pPr>
            <w:r w:rsidRPr="00E1092C">
              <w:rPr>
                <w:rFonts w:ascii="Times New Roman" w:eastAsia="Times New Roman" w:hAnsi="Times New Roman" w:cs="Times New Roman"/>
                <w:b/>
                <w:bCs/>
                <w:color w:val="000000"/>
                <w:lang w:eastAsia="lt-LT"/>
              </w:rPr>
              <w:t>Subtiekėjo pavadinimas ir (ar) specialisto vardas pavardė</w:t>
            </w:r>
          </w:p>
        </w:tc>
        <w:tc>
          <w:tcPr>
            <w:tcW w:w="0" w:type="auto"/>
            <w:tcBorders>
              <w:top w:val="single" w:sz="4" w:space="0" w:color="000000"/>
              <w:left w:val="nil"/>
              <w:bottom w:val="single" w:sz="4" w:space="0" w:color="000000"/>
              <w:right w:val="single" w:sz="4" w:space="0" w:color="000000"/>
            </w:tcBorders>
            <w:vAlign w:val="center"/>
            <w:hideMark/>
          </w:tcPr>
          <w:p w14:paraId="0C1260C6" w14:textId="77777777" w:rsidR="00C5329E" w:rsidRPr="00E1092C" w:rsidRDefault="00C5329E" w:rsidP="003A6E63">
            <w:pPr>
              <w:spacing w:after="0" w:line="240" w:lineRule="auto"/>
              <w:rPr>
                <w:rFonts w:ascii="Times New Roman" w:eastAsia="Times New Roman" w:hAnsi="Times New Roman" w:cs="Times New Roman"/>
                <w:b/>
                <w:bCs/>
                <w:color w:val="000000"/>
                <w:lang w:eastAsia="lt-LT"/>
              </w:rPr>
            </w:pPr>
            <w:r w:rsidRPr="00E1092C">
              <w:rPr>
                <w:rFonts w:ascii="Times New Roman" w:eastAsia="Times New Roman" w:hAnsi="Times New Roman" w:cs="Times New Roman"/>
                <w:b/>
                <w:bCs/>
                <w:color w:val="000000"/>
                <w:lang w:eastAsia="lt-LT"/>
              </w:rPr>
              <w:t>Subtiekėjo kodas</w:t>
            </w:r>
          </w:p>
        </w:tc>
        <w:tc>
          <w:tcPr>
            <w:tcW w:w="0" w:type="auto"/>
            <w:gridSpan w:val="2"/>
            <w:tcBorders>
              <w:top w:val="single" w:sz="4" w:space="0" w:color="000000"/>
              <w:left w:val="nil"/>
              <w:bottom w:val="single" w:sz="4" w:space="0" w:color="000000"/>
              <w:right w:val="single" w:sz="4" w:space="0" w:color="000000"/>
            </w:tcBorders>
            <w:vAlign w:val="center"/>
            <w:hideMark/>
          </w:tcPr>
          <w:p w14:paraId="381755CF" w14:textId="77777777" w:rsidR="00C5329E" w:rsidRPr="00E1092C" w:rsidRDefault="00C5329E" w:rsidP="003A6E63">
            <w:pPr>
              <w:spacing w:after="0" w:line="240" w:lineRule="auto"/>
              <w:jc w:val="center"/>
              <w:rPr>
                <w:rFonts w:ascii="Times New Roman" w:eastAsia="Times New Roman" w:hAnsi="Times New Roman" w:cs="Times New Roman"/>
                <w:b/>
                <w:bCs/>
                <w:color w:val="000000"/>
                <w:lang w:eastAsia="lt-LT"/>
              </w:rPr>
            </w:pPr>
            <w:r w:rsidRPr="00E1092C">
              <w:rPr>
                <w:rFonts w:ascii="Times New Roman" w:eastAsia="Times New Roman" w:hAnsi="Times New Roman" w:cs="Times New Roman"/>
                <w:b/>
                <w:bCs/>
                <w:color w:val="000000"/>
                <w:lang w:eastAsia="lt-LT"/>
              </w:rPr>
              <w:t>Perduodama veikla</w:t>
            </w:r>
          </w:p>
        </w:tc>
      </w:tr>
      <w:tr w:rsidR="00C5329E" w:rsidRPr="00E1092C" w14:paraId="1BE12796" w14:textId="77777777" w:rsidTr="003A6E63">
        <w:trPr>
          <w:gridAfter w:val="1"/>
          <w:trHeight w:val="70"/>
        </w:trPr>
        <w:tc>
          <w:tcPr>
            <w:tcW w:w="0" w:type="auto"/>
            <w:tcBorders>
              <w:top w:val="nil"/>
              <w:left w:val="single" w:sz="4" w:space="0" w:color="000000"/>
              <w:bottom w:val="single" w:sz="4" w:space="0" w:color="000000"/>
              <w:right w:val="single" w:sz="4" w:space="0" w:color="000000"/>
            </w:tcBorders>
            <w:noWrap/>
            <w:hideMark/>
          </w:tcPr>
          <w:p w14:paraId="2CBACAD7" w14:textId="77777777" w:rsidR="00C5329E" w:rsidRPr="00E1092C" w:rsidRDefault="00C5329E" w:rsidP="003A6E63">
            <w:pPr>
              <w:spacing w:after="0" w:line="240" w:lineRule="auto"/>
              <w:jc w:val="center"/>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1.</w:t>
            </w:r>
          </w:p>
        </w:tc>
        <w:tc>
          <w:tcPr>
            <w:tcW w:w="0" w:type="auto"/>
            <w:tcBorders>
              <w:top w:val="nil"/>
              <w:left w:val="nil"/>
              <w:bottom w:val="single" w:sz="4" w:space="0" w:color="000000"/>
              <w:right w:val="single" w:sz="4" w:space="0" w:color="000000"/>
            </w:tcBorders>
            <w:shd w:val="clear" w:color="CCFFFF" w:fill="CCFFFF"/>
            <w:noWrap/>
            <w:vAlign w:val="bottom"/>
            <w:hideMark/>
          </w:tcPr>
          <w:p w14:paraId="15046543"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c>
          <w:tcPr>
            <w:tcW w:w="0" w:type="auto"/>
            <w:tcBorders>
              <w:top w:val="nil"/>
              <w:left w:val="nil"/>
              <w:bottom w:val="single" w:sz="4" w:space="0" w:color="000000"/>
              <w:right w:val="single" w:sz="4" w:space="0" w:color="000000"/>
            </w:tcBorders>
            <w:shd w:val="clear" w:color="CCFFFF" w:fill="CCFFFF"/>
            <w:noWrap/>
            <w:vAlign w:val="bottom"/>
            <w:hideMark/>
          </w:tcPr>
          <w:p w14:paraId="64AD75EF"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c>
          <w:tcPr>
            <w:tcW w:w="0" w:type="auto"/>
            <w:gridSpan w:val="2"/>
            <w:tcBorders>
              <w:top w:val="single" w:sz="4" w:space="0" w:color="000000"/>
              <w:left w:val="nil"/>
              <w:bottom w:val="single" w:sz="4" w:space="0" w:color="000000"/>
              <w:right w:val="single" w:sz="4" w:space="0" w:color="000000"/>
            </w:tcBorders>
            <w:shd w:val="clear" w:color="CCFFFF" w:fill="CCFFFF"/>
            <w:noWrap/>
            <w:vAlign w:val="bottom"/>
            <w:hideMark/>
          </w:tcPr>
          <w:p w14:paraId="6D922D4F"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r>
      <w:tr w:rsidR="00C5329E" w:rsidRPr="00E1092C" w14:paraId="5DADEF3E" w14:textId="77777777" w:rsidTr="003A6E63">
        <w:trPr>
          <w:gridAfter w:val="1"/>
          <w:trHeight w:val="70"/>
        </w:trPr>
        <w:tc>
          <w:tcPr>
            <w:tcW w:w="0" w:type="auto"/>
            <w:tcBorders>
              <w:top w:val="nil"/>
              <w:left w:val="single" w:sz="4" w:space="0" w:color="000000"/>
              <w:bottom w:val="single" w:sz="4" w:space="0" w:color="auto"/>
              <w:right w:val="single" w:sz="4" w:space="0" w:color="000000"/>
            </w:tcBorders>
            <w:noWrap/>
            <w:hideMark/>
          </w:tcPr>
          <w:p w14:paraId="27B870F2" w14:textId="77777777" w:rsidR="00C5329E" w:rsidRPr="00E1092C" w:rsidRDefault="00C5329E" w:rsidP="003A6E63">
            <w:pPr>
              <w:spacing w:after="0" w:line="240" w:lineRule="auto"/>
              <w:jc w:val="center"/>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2.</w:t>
            </w:r>
          </w:p>
        </w:tc>
        <w:tc>
          <w:tcPr>
            <w:tcW w:w="0" w:type="auto"/>
            <w:tcBorders>
              <w:top w:val="nil"/>
              <w:left w:val="nil"/>
              <w:bottom w:val="single" w:sz="4" w:space="0" w:color="auto"/>
              <w:right w:val="single" w:sz="4" w:space="0" w:color="000000"/>
            </w:tcBorders>
            <w:shd w:val="clear" w:color="CCFFFF" w:fill="CCFFFF"/>
            <w:noWrap/>
            <w:vAlign w:val="bottom"/>
            <w:hideMark/>
          </w:tcPr>
          <w:p w14:paraId="69D1CA61"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c>
          <w:tcPr>
            <w:tcW w:w="0" w:type="auto"/>
            <w:tcBorders>
              <w:top w:val="nil"/>
              <w:left w:val="nil"/>
              <w:bottom w:val="single" w:sz="4" w:space="0" w:color="auto"/>
              <w:right w:val="single" w:sz="4" w:space="0" w:color="000000"/>
            </w:tcBorders>
            <w:shd w:val="clear" w:color="CCFFFF" w:fill="CCFFFF"/>
            <w:noWrap/>
            <w:vAlign w:val="bottom"/>
            <w:hideMark/>
          </w:tcPr>
          <w:p w14:paraId="304DDC9B"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c>
          <w:tcPr>
            <w:tcW w:w="0" w:type="auto"/>
            <w:gridSpan w:val="2"/>
            <w:tcBorders>
              <w:top w:val="single" w:sz="4" w:space="0" w:color="000000"/>
              <w:left w:val="nil"/>
              <w:bottom w:val="single" w:sz="4" w:space="0" w:color="auto"/>
              <w:right w:val="single" w:sz="4" w:space="0" w:color="000000"/>
            </w:tcBorders>
            <w:shd w:val="clear" w:color="CCFFFF" w:fill="CCFFFF"/>
            <w:noWrap/>
            <w:vAlign w:val="bottom"/>
            <w:hideMark/>
          </w:tcPr>
          <w:p w14:paraId="3614F954"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r>
      <w:tr w:rsidR="00C5329E" w:rsidRPr="00E1092C" w14:paraId="0DA307CC" w14:textId="77777777" w:rsidTr="003A6E63">
        <w:trPr>
          <w:gridAfter w:val="1"/>
          <w:trHeight w:val="70"/>
        </w:trPr>
        <w:tc>
          <w:tcPr>
            <w:tcW w:w="0" w:type="auto"/>
            <w:tcBorders>
              <w:top w:val="single" w:sz="4" w:space="0" w:color="auto"/>
              <w:left w:val="single" w:sz="4" w:space="0" w:color="auto"/>
              <w:bottom w:val="single" w:sz="4" w:space="0" w:color="auto"/>
              <w:right w:val="single" w:sz="4" w:space="0" w:color="auto"/>
            </w:tcBorders>
            <w:noWrap/>
            <w:hideMark/>
          </w:tcPr>
          <w:p w14:paraId="74C014A8" w14:textId="77777777" w:rsidR="00C5329E" w:rsidRPr="00E1092C" w:rsidRDefault="00C5329E" w:rsidP="003A6E63">
            <w:pPr>
              <w:spacing w:after="0" w:line="240" w:lineRule="auto"/>
              <w:jc w:val="center"/>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3.</w:t>
            </w:r>
          </w:p>
        </w:tc>
        <w:tc>
          <w:tcPr>
            <w:tcW w:w="0" w:type="auto"/>
            <w:tcBorders>
              <w:top w:val="single" w:sz="4" w:space="0" w:color="auto"/>
              <w:left w:val="single" w:sz="4" w:space="0" w:color="auto"/>
              <w:bottom w:val="single" w:sz="4" w:space="0" w:color="auto"/>
              <w:right w:val="single" w:sz="4" w:space="0" w:color="auto"/>
            </w:tcBorders>
            <w:shd w:val="clear" w:color="CCFFFF" w:fill="CCFFFF"/>
            <w:noWrap/>
            <w:vAlign w:val="bottom"/>
            <w:hideMark/>
          </w:tcPr>
          <w:p w14:paraId="07E569E5"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c>
          <w:tcPr>
            <w:tcW w:w="0" w:type="auto"/>
            <w:tcBorders>
              <w:top w:val="single" w:sz="4" w:space="0" w:color="auto"/>
              <w:left w:val="single" w:sz="4" w:space="0" w:color="auto"/>
              <w:bottom w:val="single" w:sz="4" w:space="0" w:color="auto"/>
              <w:right w:val="single" w:sz="4" w:space="0" w:color="auto"/>
            </w:tcBorders>
            <w:shd w:val="clear" w:color="CCFFFF" w:fill="CCFFFF"/>
            <w:noWrap/>
            <w:vAlign w:val="bottom"/>
            <w:hideMark/>
          </w:tcPr>
          <w:p w14:paraId="071C2939"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c>
          <w:tcPr>
            <w:tcW w:w="0" w:type="auto"/>
            <w:gridSpan w:val="2"/>
            <w:tcBorders>
              <w:top w:val="single" w:sz="4" w:space="0" w:color="auto"/>
              <w:left w:val="single" w:sz="4" w:space="0" w:color="auto"/>
              <w:bottom w:val="single" w:sz="4" w:space="0" w:color="auto"/>
              <w:right w:val="single" w:sz="4" w:space="0" w:color="auto"/>
            </w:tcBorders>
            <w:shd w:val="clear" w:color="CCFFFF" w:fill="CCFFFF"/>
            <w:noWrap/>
            <w:vAlign w:val="bottom"/>
            <w:hideMark/>
          </w:tcPr>
          <w:p w14:paraId="5E661791"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color w:val="000000"/>
                <w:lang w:eastAsia="lt-LT"/>
              </w:rPr>
              <w:t> </w:t>
            </w:r>
          </w:p>
        </w:tc>
      </w:tr>
      <w:tr w:rsidR="00C5329E" w:rsidRPr="00E1092C" w14:paraId="2E311417" w14:textId="77777777" w:rsidTr="003A6E63">
        <w:trPr>
          <w:gridAfter w:val="1"/>
          <w:trHeight w:val="70"/>
        </w:trPr>
        <w:tc>
          <w:tcPr>
            <w:tcW w:w="0" w:type="auto"/>
            <w:gridSpan w:val="5"/>
            <w:tcBorders>
              <w:top w:val="single" w:sz="4" w:space="0" w:color="auto"/>
            </w:tcBorders>
            <w:noWrap/>
          </w:tcPr>
          <w:p w14:paraId="426EC2B9" w14:textId="77777777" w:rsidR="00C5329E" w:rsidRPr="00E1092C" w:rsidRDefault="00C5329E" w:rsidP="003A6E63">
            <w:pPr>
              <w:spacing w:after="0" w:line="240" w:lineRule="auto"/>
              <w:rPr>
                <w:rFonts w:ascii="Times New Roman" w:eastAsia="Times New Roman" w:hAnsi="Times New Roman" w:cs="Times New Roman"/>
                <w:color w:val="000000"/>
                <w:lang w:eastAsia="lt-LT"/>
              </w:rPr>
            </w:pPr>
            <w:r w:rsidRPr="00E1092C">
              <w:rPr>
                <w:rFonts w:ascii="Times New Roman" w:eastAsia="Times New Roman" w:hAnsi="Times New Roman" w:cs="Times New Roman"/>
                <w:lang w:eastAsia="lt-LT"/>
              </w:rPr>
              <w:t>* jeigu tiekėjas lentelės neužpildo, perkančioji organizacija laiko, kad subtiekėjai ir (ar) specialistai nepasitelkiami.</w:t>
            </w:r>
          </w:p>
        </w:tc>
      </w:tr>
    </w:tbl>
    <w:p w14:paraId="798993E1" w14:textId="069F2D8D" w:rsidR="00C5329E" w:rsidRPr="00C5329E" w:rsidRDefault="00C5329E" w:rsidP="00C5329E"/>
    <w:sectPr w:rsidR="00C5329E" w:rsidRPr="00C5329E" w:rsidSect="004640DE">
      <w:pgSz w:w="15840" w:h="12240" w:orient="landscape"/>
      <w:pgMar w:top="426" w:right="814" w:bottom="568"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A284C0" w14:textId="77777777" w:rsidR="00C94E92" w:rsidRDefault="00C94E92" w:rsidP="004640DE">
      <w:pPr>
        <w:spacing w:after="0" w:line="240" w:lineRule="auto"/>
      </w:pPr>
      <w:r>
        <w:separator/>
      </w:r>
    </w:p>
  </w:endnote>
  <w:endnote w:type="continuationSeparator" w:id="0">
    <w:p w14:paraId="28299937" w14:textId="77777777" w:rsidR="00C94E92" w:rsidRDefault="00C94E92" w:rsidP="004640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1B11FA" w14:textId="77777777" w:rsidR="00C94E92" w:rsidRDefault="00C94E92" w:rsidP="004640DE">
      <w:pPr>
        <w:spacing w:after="0" w:line="240" w:lineRule="auto"/>
      </w:pPr>
      <w:r>
        <w:separator/>
      </w:r>
    </w:p>
  </w:footnote>
  <w:footnote w:type="continuationSeparator" w:id="0">
    <w:p w14:paraId="529CED4E" w14:textId="77777777" w:rsidR="00C94E92" w:rsidRDefault="00C94E92" w:rsidP="004640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06BCA"/>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 w15:restartNumberingAfterBreak="0">
    <w:nsid w:val="0A254FE0"/>
    <w:multiLevelType w:val="hybridMultilevel"/>
    <w:tmpl w:val="FEC699E8"/>
    <w:lvl w:ilvl="0" w:tplc="0427000F">
      <w:start w:val="1"/>
      <w:numFmt w:val="decimal"/>
      <w:lvlText w:val="%1."/>
      <w:lvlJc w:val="left"/>
      <w:pPr>
        <w:ind w:left="644" w:hanging="360"/>
      </w:p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17E90965"/>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 w15:restartNumberingAfterBreak="0">
    <w:nsid w:val="1A8358E1"/>
    <w:multiLevelType w:val="hybridMultilevel"/>
    <w:tmpl w:val="FEC699E8"/>
    <w:lvl w:ilvl="0" w:tplc="0427000F">
      <w:start w:val="1"/>
      <w:numFmt w:val="decimal"/>
      <w:lvlText w:val="%1."/>
      <w:lvlJc w:val="left"/>
      <w:pPr>
        <w:ind w:left="644" w:hanging="360"/>
      </w:p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4" w15:restartNumberingAfterBreak="0">
    <w:nsid w:val="1D586594"/>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5" w15:restartNumberingAfterBreak="0">
    <w:nsid w:val="27E072B1"/>
    <w:multiLevelType w:val="hybridMultilevel"/>
    <w:tmpl w:val="FEC699E8"/>
    <w:lvl w:ilvl="0" w:tplc="0427000F">
      <w:start w:val="1"/>
      <w:numFmt w:val="decimal"/>
      <w:lvlText w:val="%1."/>
      <w:lvlJc w:val="left"/>
      <w:pPr>
        <w:ind w:left="644" w:hanging="360"/>
      </w:p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32E12FD6"/>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7" w15:restartNumberingAfterBreak="0">
    <w:nsid w:val="3BDE6E42"/>
    <w:multiLevelType w:val="hybridMultilevel"/>
    <w:tmpl w:val="5DC246CE"/>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A4F7A36"/>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9" w15:restartNumberingAfterBreak="0">
    <w:nsid w:val="4D8B070F"/>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0" w15:restartNumberingAfterBreak="0">
    <w:nsid w:val="4ED46AFB"/>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1" w15:restartNumberingAfterBreak="0">
    <w:nsid w:val="65EC62B8"/>
    <w:multiLevelType w:val="hybridMultilevel"/>
    <w:tmpl w:val="FEC699E8"/>
    <w:lvl w:ilvl="0" w:tplc="0427000F">
      <w:start w:val="1"/>
      <w:numFmt w:val="decimal"/>
      <w:lvlText w:val="%1."/>
      <w:lvlJc w:val="left"/>
      <w:pPr>
        <w:ind w:left="644" w:hanging="360"/>
      </w:p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2" w15:restartNumberingAfterBreak="0">
    <w:nsid w:val="674C246F"/>
    <w:multiLevelType w:val="hybridMultilevel"/>
    <w:tmpl w:val="FEC699E8"/>
    <w:lvl w:ilvl="0" w:tplc="0427000F">
      <w:start w:val="1"/>
      <w:numFmt w:val="decimal"/>
      <w:lvlText w:val="%1."/>
      <w:lvlJc w:val="left"/>
      <w:pPr>
        <w:ind w:left="644" w:hanging="360"/>
      </w:p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3" w15:restartNumberingAfterBreak="0">
    <w:nsid w:val="794352DC"/>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4" w15:restartNumberingAfterBreak="0">
    <w:nsid w:val="7B4C677F"/>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5" w15:restartNumberingAfterBreak="0">
    <w:nsid w:val="7B8623FF"/>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num w:numId="1">
    <w:abstractNumId w:val="6"/>
  </w:num>
  <w:num w:numId="2">
    <w:abstractNumId w:val="15"/>
  </w:num>
  <w:num w:numId="3">
    <w:abstractNumId w:val="2"/>
  </w:num>
  <w:num w:numId="4">
    <w:abstractNumId w:val="7"/>
  </w:num>
  <w:num w:numId="5">
    <w:abstractNumId w:val="0"/>
  </w:num>
  <w:num w:numId="6">
    <w:abstractNumId w:val="14"/>
  </w:num>
  <w:num w:numId="7">
    <w:abstractNumId w:val="11"/>
  </w:num>
  <w:num w:numId="8">
    <w:abstractNumId w:val="10"/>
  </w:num>
  <w:num w:numId="9">
    <w:abstractNumId w:val="5"/>
  </w:num>
  <w:num w:numId="10">
    <w:abstractNumId w:val="4"/>
  </w:num>
  <w:num w:numId="11">
    <w:abstractNumId w:val="8"/>
  </w:num>
  <w:num w:numId="12">
    <w:abstractNumId w:val="12"/>
  </w:num>
  <w:num w:numId="13">
    <w:abstractNumId w:val="9"/>
  </w:num>
  <w:num w:numId="14">
    <w:abstractNumId w:val="1"/>
  </w:num>
  <w:num w:numId="15">
    <w:abstractNumId w:val="13"/>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29B2"/>
    <w:rsid w:val="000E4850"/>
    <w:rsid w:val="0036625A"/>
    <w:rsid w:val="003D1620"/>
    <w:rsid w:val="004640DE"/>
    <w:rsid w:val="00513853"/>
    <w:rsid w:val="00552994"/>
    <w:rsid w:val="005673E6"/>
    <w:rsid w:val="00606E53"/>
    <w:rsid w:val="00634A4B"/>
    <w:rsid w:val="00730D53"/>
    <w:rsid w:val="0076183D"/>
    <w:rsid w:val="00793A03"/>
    <w:rsid w:val="007A3152"/>
    <w:rsid w:val="008C6CC9"/>
    <w:rsid w:val="009914DA"/>
    <w:rsid w:val="00AE50F5"/>
    <w:rsid w:val="00B471A9"/>
    <w:rsid w:val="00C059FE"/>
    <w:rsid w:val="00C24715"/>
    <w:rsid w:val="00C40F49"/>
    <w:rsid w:val="00C5329E"/>
    <w:rsid w:val="00C779E7"/>
    <w:rsid w:val="00C94E92"/>
    <w:rsid w:val="00D303DF"/>
    <w:rsid w:val="00E039C1"/>
    <w:rsid w:val="00E1092C"/>
    <w:rsid w:val="00ED29B2"/>
    <w:rsid w:val="00F40C15"/>
    <w:rsid w:val="00FC24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CC45E"/>
  <w15:chartTrackingRefBased/>
  <w15:docId w15:val="{2C4C5C6C-DC1D-407B-A27E-645DBD6DF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40DE"/>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640DE"/>
    <w:pPr>
      <w:tabs>
        <w:tab w:val="center" w:pos="4819"/>
        <w:tab w:val="right" w:pos="9638"/>
      </w:tabs>
      <w:spacing w:after="0" w:line="240" w:lineRule="auto"/>
    </w:pPr>
  </w:style>
  <w:style w:type="character" w:customStyle="1" w:styleId="HeaderChar">
    <w:name w:val="Header Char"/>
    <w:basedOn w:val="DefaultParagraphFont"/>
    <w:link w:val="Header"/>
    <w:uiPriority w:val="99"/>
    <w:rsid w:val="004640DE"/>
    <w:rPr>
      <w:lang w:val="lt-LT"/>
    </w:rPr>
  </w:style>
  <w:style w:type="paragraph" w:styleId="Footer">
    <w:name w:val="footer"/>
    <w:basedOn w:val="Normal"/>
    <w:link w:val="FooterChar"/>
    <w:uiPriority w:val="99"/>
    <w:unhideWhenUsed/>
    <w:rsid w:val="004640DE"/>
    <w:pPr>
      <w:tabs>
        <w:tab w:val="center" w:pos="4819"/>
        <w:tab w:val="right" w:pos="9638"/>
      </w:tabs>
      <w:spacing w:after="0" w:line="240" w:lineRule="auto"/>
    </w:pPr>
  </w:style>
  <w:style w:type="character" w:customStyle="1" w:styleId="FooterChar">
    <w:name w:val="Footer Char"/>
    <w:basedOn w:val="DefaultParagraphFont"/>
    <w:link w:val="Footer"/>
    <w:uiPriority w:val="99"/>
    <w:rsid w:val="004640DE"/>
    <w:rPr>
      <w:lang w:val="lt-LT"/>
    </w:rPr>
  </w:style>
  <w:style w:type="paragraph" w:styleId="ListParagraph">
    <w:name w:val="List Paragraph"/>
    <w:aliases w:val="Numbering,ERP-List Paragraph,List Paragraph1,List Paragraph11,Bullet EY,List Paragraph2,List Paragraph21,Lentele,List not in Table,Buletai,lp1,Bullet 1,Use Case List Paragraph,List Paragraph111,List Paragraph Red,Paragraph,List L1,Bullet"/>
    <w:basedOn w:val="Normal"/>
    <w:link w:val="ListParagraphChar"/>
    <w:uiPriority w:val="34"/>
    <w:qFormat/>
    <w:rsid w:val="004640DE"/>
    <w:pPr>
      <w:ind w:left="720"/>
      <w:contextualSpacing/>
    </w:pPr>
    <w:rPr>
      <w:rFonts w:ascii="Calibri" w:eastAsia="Calibri" w:hAnsi="Calibri" w:cs="Calibri"/>
      <w:color w:val="000000"/>
      <w:lang w:eastAsia="lt-LT"/>
    </w:rPr>
  </w:style>
  <w:style w:type="paragraph" w:customStyle="1" w:styleId="Body2">
    <w:name w:val="Body 2"/>
    <w:rsid w:val="004640DE"/>
    <w:pPr>
      <w:suppressAutoHyphens/>
      <w:spacing w:after="40" w:line="240" w:lineRule="auto"/>
      <w:jc w:val="both"/>
    </w:pPr>
    <w:rPr>
      <w:rFonts w:ascii="Times New Roman" w:eastAsia="Arial Unicode MS" w:hAnsi="Times New Roman" w:cs="Arial Unicode MS"/>
      <w:color w:val="000000"/>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Buletai Char,lp1 Char,Bullet 1 Char,Paragraph Char"/>
    <w:link w:val="ListParagraph"/>
    <w:uiPriority w:val="34"/>
    <w:qFormat/>
    <w:locked/>
    <w:rsid w:val="004640DE"/>
    <w:rPr>
      <w:rFonts w:ascii="Calibri" w:eastAsia="Calibri" w:hAnsi="Calibri" w:cs="Calibri"/>
      <w:color w:val="000000"/>
      <w:lang w:val="lt-LT" w:eastAsia="lt-LT"/>
    </w:rPr>
  </w:style>
  <w:style w:type="table" w:styleId="TableGrid">
    <w:name w:val="Table Grid"/>
    <w:basedOn w:val="TableNormal"/>
    <w:uiPriority w:val="39"/>
    <w:rsid w:val="004640DE"/>
    <w:pPr>
      <w:spacing w:after="0" w:line="240" w:lineRule="auto"/>
    </w:pPr>
    <w:rPr>
      <w:rFonts w:eastAsiaTheme="minorEastAsia"/>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40F49"/>
    <w:pPr>
      <w:spacing w:after="0" w:line="240" w:lineRule="auto"/>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522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22</Pages>
  <Words>39783</Words>
  <Characters>22677</Characters>
  <Application>Microsoft Office Word</Application>
  <DocSecurity>0</DocSecurity>
  <Lines>188</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2025-12-12T10:15:00Z</dcterms:created>
  <dcterms:modified xsi:type="dcterms:W3CDTF">2025-12-12T10:24:00Z</dcterms:modified>
</cp:coreProperties>
</file>